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9D3" w:rsidRDefault="007279D3" w:rsidP="007279D3">
      <w:pPr>
        <w:rPr>
          <w:sz w:val="28"/>
          <w:szCs w:val="28"/>
        </w:rPr>
      </w:pPr>
    </w:p>
    <w:p w:rsidR="007279D3" w:rsidRPr="00916F76" w:rsidRDefault="007279D3" w:rsidP="007279D3">
      <w:pPr>
        <w:jc w:val="center"/>
        <w:rPr>
          <w:sz w:val="32"/>
          <w:szCs w:val="32"/>
        </w:rPr>
      </w:pPr>
      <w:r w:rsidRPr="00916F76">
        <w:rPr>
          <w:sz w:val="32"/>
          <w:szCs w:val="32"/>
        </w:rPr>
        <w:t>АДМИНИСТРАЦИЯ</w:t>
      </w:r>
    </w:p>
    <w:p w:rsidR="007279D3" w:rsidRPr="00916F76" w:rsidRDefault="00F74EE0" w:rsidP="007279D3">
      <w:pPr>
        <w:jc w:val="center"/>
        <w:rPr>
          <w:b/>
          <w:sz w:val="32"/>
          <w:szCs w:val="32"/>
        </w:rPr>
      </w:pPr>
      <w:r>
        <w:rPr>
          <w:b/>
          <w:sz w:val="32"/>
          <w:szCs w:val="32"/>
        </w:rPr>
        <w:t>БАРХАТОВСКОГО</w:t>
      </w:r>
      <w:r w:rsidR="007279D3" w:rsidRPr="00916F76">
        <w:rPr>
          <w:b/>
          <w:sz w:val="32"/>
          <w:szCs w:val="32"/>
        </w:rPr>
        <w:t xml:space="preserve"> СЕЛЬСОВЕТА</w:t>
      </w:r>
    </w:p>
    <w:p w:rsidR="007279D3" w:rsidRPr="00916F76" w:rsidRDefault="007279D3" w:rsidP="007279D3">
      <w:pPr>
        <w:jc w:val="center"/>
        <w:rPr>
          <w:sz w:val="32"/>
          <w:szCs w:val="32"/>
        </w:rPr>
      </w:pPr>
      <w:r w:rsidRPr="00916F76">
        <w:rPr>
          <w:sz w:val="32"/>
          <w:szCs w:val="32"/>
        </w:rPr>
        <w:t>БЕРЕЗОВСКИЙ  РАЙОН</w:t>
      </w:r>
    </w:p>
    <w:p w:rsidR="007279D3" w:rsidRPr="00916F76" w:rsidRDefault="007279D3" w:rsidP="007279D3">
      <w:pPr>
        <w:jc w:val="center"/>
        <w:rPr>
          <w:sz w:val="32"/>
          <w:szCs w:val="32"/>
        </w:rPr>
      </w:pPr>
      <w:r w:rsidRPr="00916F76">
        <w:rPr>
          <w:sz w:val="32"/>
          <w:szCs w:val="32"/>
        </w:rPr>
        <w:t>КРАСНОЯРСКИЙ  КРАЙ</w:t>
      </w:r>
    </w:p>
    <w:p w:rsidR="007279D3" w:rsidRPr="00916F76" w:rsidRDefault="007279D3" w:rsidP="007279D3">
      <w:pPr>
        <w:rPr>
          <w:sz w:val="32"/>
          <w:szCs w:val="32"/>
        </w:rPr>
      </w:pPr>
    </w:p>
    <w:p w:rsidR="007279D3" w:rsidRPr="00916F76" w:rsidRDefault="007279D3" w:rsidP="007279D3">
      <w:pPr>
        <w:jc w:val="center"/>
        <w:rPr>
          <w:b/>
          <w:sz w:val="36"/>
          <w:szCs w:val="36"/>
        </w:rPr>
      </w:pPr>
      <w:r>
        <w:rPr>
          <w:b/>
          <w:sz w:val="36"/>
          <w:szCs w:val="36"/>
        </w:rPr>
        <w:t>ПОСТАНОВЛЕНИ</w:t>
      </w:r>
      <w:r w:rsidRPr="00916F76">
        <w:rPr>
          <w:b/>
          <w:sz w:val="36"/>
          <w:szCs w:val="36"/>
        </w:rPr>
        <w:t>Е</w:t>
      </w:r>
    </w:p>
    <w:p w:rsidR="00F74EE0" w:rsidRPr="00916F76" w:rsidRDefault="00F74EE0" w:rsidP="007279D3">
      <w:pPr>
        <w:jc w:val="center"/>
      </w:pPr>
    </w:p>
    <w:p w:rsidR="007279D3" w:rsidRPr="00916F76" w:rsidRDefault="007279D3" w:rsidP="007279D3">
      <w:pPr>
        <w:rPr>
          <w:sz w:val="28"/>
          <w:szCs w:val="28"/>
        </w:rPr>
      </w:pPr>
      <w:r w:rsidRPr="00916F76">
        <w:rPr>
          <w:sz w:val="28"/>
          <w:szCs w:val="28"/>
        </w:rPr>
        <w:t xml:space="preserve">«___» ___________  2015 г.         с. </w:t>
      </w:r>
      <w:r w:rsidR="00F74EE0">
        <w:rPr>
          <w:sz w:val="28"/>
          <w:szCs w:val="28"/>
        </w:rPr>
        <w:t>Бархатово</w:t>
      </w:r>
      <w:r w:rsidRPr="00916F76">
        <w:rPr>
          <w:sz w:val="28"/>
          <w:szCs w:val="28"/>
        </w:rPr>
        <w:tab/>
      </w:r>
      <w:r w:rsidRPr="00916F76">
        <w:rPr>
          <w:sz w:val="28"/>
          <w:szCs w:val="28"/>
        </w:rPr>
        <w:tab/>
      </w:r>
      <w:r w:rsidRPr="00916F76">
        <w:rPr>
          <w:sz w:val="28"/>
          <w:szCs w:val="28"/>
        </w:rPr>
        <w:tab/>
      </w:r>
      <w:r w:rsidRPr="00916F76">
        <w:rPr>
          <w:sz w:val="28"/>
          <w:szCs w:val="28"/>
        </w:rPr>
        <w:tab/>
        <w:t xml:space="preserve">       № ____</w:t>
      </w:r>
    </w:p>
    <w:p w:rsidR="007279D3" w:rsidRPr="00916F76" w:rsidRDefault="007279D3" w:rsidP="007279D3">
      <w:pPr>
        <w:autoSpaceDE w:val="0"/>
        <w:autoSpaceDN w:val="0"/>
        <w:adjustRightInd w:val="0"/>
        <w:jc w:val="both"/>
        <w:rPr>
          <w:sz w:val="28"/>
          <w:szCs w:val="28"/>
        </w:rPr>
      </w:pPr>
    </w:p>
    <w:p w:rsidR="00C567A5" w:rsidRDefault="007279D3" w:rsidP="007279D3">
      <w:pPr>
        <w:pStyle w:val="3"/>
        <w:spacing w:before="0" w:beforeAutospacing="0" w:after="0" w:afterAutospacing="0"/>
        <w:jc w:val="both"/>
        <w:rPr>
          <w:b w:val="0"/>
        </w:rPr>
      </w:pPr>
      <w:r w:rsidRPr="00916F76">
        <w:rPr>
          <w:b w:val="0"/>
        </w:rPr>
        <w:t>Об утверждении Административного</w:t>
      </w:r>
    </w:p>
    <w:p w:rsidR="00C567A5" w:rsidRDefault="007279D3" w:rsidP="007279D3">
      <w:pPr>
        <w:pStyle w:val="3"/>
        <w:spacing w:before="0" w:beforeAutospacing="0" w:after="0" w:afterAutospacing="0"/>
        <w:jc w:val="both"/>
        <w:rPr>
          <w:b w:val="0"/>
        </w:rPr>
      </w:pPr>
      <w:r w:rsidRPr="00916F76">
        <w:rPr>
          <w:b w:val="0"/>
        </w:rPr>
        <w:t>регламента предоставления муниципальной</w:t>
      </w:r>
    </w:p>
    <w:p w:rsidR="00C567A5" w:rsidRDefault="007279D3" w:rsidP="007279D3">
      <w:pPr>
        <w:pStyle w:val="3"/>
        <w:spacing w:before="0" w:beforeAutospacing="0" w:after="0" w:afterAutospacing="0"/>
        <w:jc w:val="both"/>
        <w:rPr>
          <w:b w:val="0"/>
        </w:rPr>
      </w:pPr>
      <w:r w:rsidRPr="00916F76">
        <w:rPr>
          <w:b w:val="0"/>
        </w:rPr>
        <w:t xml:space="preserve">услуги «Предоставление объектов </w:t>
      </w:r>
    </w:p>
    <w:p w:rsidR="00C567A5" w:rsidRDefault="007279D3" w:rsidP="007279D3">
      <w:pPr>
        <w:pStyle w:val="3"/>
        <w:spacing w:before="0" w:beforeAutospacing="0" w:after="0" w:afterAutospacing="0"/>
        <w:jc w:val="both"/>
        <w:rPr>
          <w:b w:val="0"/>
        </w:rPr>
      </w:pPr>
      <w:r w:rsidRPr="00916F76">
        <w:rPr>
          <w:b w:val="0"/>
        </w:rPr>
        <w:t xml:space="preserve">недвижимости находящихся в муниципальной </w:t>
      </w:r>
    </w:p>
    <w:p w:rsidR="007279D3" w:rsidRPr="00916F76" w:rsidRDefault="007279D3" w:rsidP="007279D3">
      <w:pPr>
        <w:pStyle w:val="3"/>
        <w:spacing w:before="0" w:beforeAutospacing="0" w:after="0" w:afterAutospacing="0"/>
        <w:jc w:val="both"/>
        <w:rPr>
          <w:b w:val="0"/>
        </w:rPr>
      </w:pPr>
      <w:r w:rsidRPr="00916F76">
        <w:rPr>
          <w:b w:val="0"/>
        </w:rPr>
        <w:t xml:space="preserve">собственности </w:t>
      </w:r>
      <w:r w:rsidR="00F74EE0">
        <w:rPr>
          <w:b w:val="0"/>
        </w:rPr>
        <w:t>Бархатовского</w:t>
      </w:r>
      <w:r w:rsidRPr="00916F76">
        <w:rPr>
          <w:b w:val="0"/>
        </w:rPr>
        <w:t xml:space="preserve"> сельсовета в аренду»</w:t>
      </w:r>
    </w:p>
    <w:p w:rsidR="007279D3" w:rsidRPr="00916F76" w:rsidRDefault="007279D3" w:rsidP="007279D3">
      <w:pPr>
        <w:autoSpaceDE w:val="0"/>
        <w:autoSpaceDN w:val="0"/>
        <w:adjustRightInd w:val="0"/>
        <w:jc w:val="both"/>
        <w:rPr>
          <w:sz w:val="28"/>
          <w:szCs w:val="28"/>
        </w:rPr>
      </w:pPr>
    </w:p>
    <w:p w:rsidR="007279D3" w:rsidRPr="00916F76" w:rsidRDefault="007279D3" w:rsidP="007279D3">
      <w:pPr>
        <w:pStyle w:val="ConsPlusNormal"/>
        <w:ind w:firstLine="540"/>
        <w:jc w:val="both"/>
        <w:outlineLvl w:val="0"/>
        <w:rPr>
          <w:rFonts w:ascii="Times New Roman" w:hAnsi="Times New Roman" w:cs="Times New Roman"/>
          <w:i/>
          <w:sz w:val="28"/>
          <w:szCs w:val="28"/>
        </w:rPr>
      </w:pPr>
      <w:r w:rsidRPr="00916F76">
        <w:rPr>
          <w:rFonts w:ascii="Times New Roman" w:hAnsi="Times New Roman" w:cs="Times New Roman"/>
          <w:bCs/>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C567A5">
        <w:rPr>
          <w:rFonts w:ascii="Times New Roman" w:hAnsi="Times New Roman" w:cs="Times New Roman"/>
          <w:bCs/>
          <w:sz w:val="28"/>
          <w:szCs w:val="28"/>
        </w:rPr>
        <w:t xml:space="preserve">для </w:t>
      </w:r>
      <w:r w:rsidRPr="00C567A5">
        <w:rPr>
          <w:rFonts w:ascii="Times New Roman" w:hAnsi="Times New Roman" w:cs="Times New Roman"/>
          <w:sz w:val="28"/>
          <w:szCs w:val="28"/>
        </w:rPr>
        <w:t>обеспечения открытости и общедоступности информации о предоставлении муниципальных услуг,</w:t>
      </w:r>
      <w:r w:rsidRPr="00916F76">
        <w:rPr>
          <w:rFonts w:ascii="Times New Roman" w:hAnsi="Times New Roman" w:cs="Times New Roman"/>
          <w:sz w:val="28"/>
          <w:szCs w:val="28"/>
        </w:rPr>
        <w:t xml:space="preserve"> руководствуясь </w:t>
      </w:r>
      <w:r w:rsidRPr="00916F76">
        <w:rPr>
          <w:rFonts w:ascii="Times New Roman" w:hAnsi="Times New Roman"/>
          <w:sz w:val="28"/>
          <w:szCs w:val="28"/>
        </w:rPr>
        <w:t xml:space="preserve">Уставом </w:t>
      </w:r>
      <w:r w:rsidR="00F74EE0">
        <w:rPr>
          <w:rFonts w:ascii="Times New Roman" w:hAnsi="Times New Roman"/>
          <w:sz w:val="28"/>
          <w:szCs w:val="28"/>
        </w:rPr>
        <w:t>Бархатовского</w:t>
      </w:r>
      <w:r w:rsidRPr="00916F76">
        <w:rPr>
          <w:rFonts w:ascii="Times New Roman" w:hAnsi="Times New Roman"/>
          <w:sz w:val="28"/>
          <w:szCs w:val="28"/>
        </w:rPr>
        <w:t xml:space="preserve"> сельсовета Березовского района Красноярского края</w:t>
      </w:r>
      <w:r w:rsidRPr="00916F76">
        <w:rPr>
          <w:rFonts w:ascii="Times New Roman" w:hAnsi="Times New Roman" w:cs="Times New Roman"/>
          <w:i/>
          <w:sz w:val="28"/>
          <w:szCs w:val="28"/>
        </w:rPr>
        <w:t>,</w:t>
      </w:r>
    </w:p>
    <w:p w:rsidR="007279D3" w:rsidRPr="00916F76" w:rsidRDefault="007279D3" w:rsidP="007279D3">
      <w:pPr>
        <w:pStyle w:val="ConsPlusNormal"/>
        <w:ind w:firstLine="540"/>
        <w:jc w:val="both"/>
        <w:outlineLvl w:val="0"/>
        <w:rPr>
          <w:rFonts w:ascii="Times New Roman" w:hAnsi="Times New Roman" w:cs="Times New Roman"/>
          <w:sz w:val="28"/>
          <w:szCs w:val="28"/>
        </w:rPr>
      </w:pPr>
      <w:r w:rsidRPr="00916F76">
        <w:rPr>
          <w:rFonts w:ascii="Times New Roman" w:hAnsi="Times New Roman" w:cs="Times New Roman"/>
          <w:sz w:val="28"/>
          <w:szCs w:val="28"/>
        </w:rPr>
        <w:t>ПОСТАНОВЛЯЮ:</w:t>
      </w:r>
    </w:p>
    <w:p w:rsidR="007279D3" w:rsidRPr="00916F76" w:rsidRDefault="007279D3" w:rsidP="007279D3">
      <w:pPr>
        <w:autoSpaceDE w:val="0"/>
        <w:autoSpaceDN w:val="0"/>
        <w:adjustRightInd w:val="0"/>
        <w:ind w:firstLine="540"/>
        <w:jc w:val="both"/>
        <w:rPr>
          <w:sz w:val="28"/>
          <w:szCs w:val="28"/>
        </w:rPr>
      </w:pPr>
      <w:r w:rsidRPr="00916F76">
        <w:rPr>
          <w:sz w:val="28"/>
          <w:szCs w:val="28"/>
        </w:rPr>
        <w:t xml:space="preserve">1. Утвердить административный регламент предоставления муниципальной услуги </w:t>
      </w:r>
      <w:r w:rsidRPr="00916F76">
        <w:rPr>
          <w:bCs/>
          <w:color w:val="000000"/>
          <w:sz w:val="28"/>
          <w:szCs w:val="28"/>
        </w:rPr>
        <w:t>«</w:t>
      </w:r>
      <w:r w:rsidRPr="00916F76">
        <w:rPr>
          <w:sz w:val="28"/>
          <w:szCs w:val="28"/>
        </w:rPr>
        <w:t xml:space="preserve">Предоставление объектов недвижимости находящихся в муниципальной собственности </w:t>
      </w:r>
      <w:r w:rsidR="00F74EE0">
        <w:rPr>
          <w:sz w:val="28"/>
          <w:szCs w:val="28"/>
        </w:rPr>
        <w:t>Бархатовского</w:t>
      </w:r>
      <w:r w:rsidRPr="00916F76">
        <w:rPr>
          <w:sz w:val="28"/>
          <w:szCs w:val="28"/>
        </w:rPr>
        <w:t xml:space="preserve"> сельсовета в аренду</w:t>
      </w:r>
      <w:r w:rsidRPr="00916F76">
        <w:rPr>
          <w:bCs/>
          <w:sz w:val="28"/>
          <w:szCs w:val="28"/>
        </w:rPr>
        <w:t>»</w:t>
      </w:r>
      <w:r w:rsidRPr="00916F76">
        <w:rPr>
          <w:sz w:val="28"/>
          <w:szCs w:val="28"/>
        </w:rPr>
        <w:t>, согласно приложению.</w:t>
      </w:r>
    </w:p>
    <w:p w:rsidR="007279D3" w:rsidRPr="00916F76" w:rsidRDefault="007279D3" w:rsidP="007279D3">
      <w:pPr>
        <w:autoSpaceDE w:val="0"/>
        <w:autoSpaceDN w:val="0"/>
        <w:adjustRightInd w:val="0"/>
        <w:ind w:firstLine="708"/>
        <w:jc w:val="both"/>
        <w:rPr>
          <w:sz w:val="28"/>
          <w:szCs w:val="28"/>
        </w:rPr>
      </w:pPr>
      <w:r w:rsidRPr="00916F76">
        <w:rPr>
          <w:sz w:val="28"/>
          <w:szCs w:val="28"/>
        </w:rPr>
        <w:t>2. Контроль за исполнением настоящего постановления оставляю за собой.</w:t>
      </w:r>
    </w:p>
    <w:p w:rsidR="007279D3" w:rsidRPr="00916F76" w:rsidRDefault="007279D3" w:rsidP="007279D3">
      <w:pPr>
        <w:autoSpaceDE w:val="0"/>
        <w:autoSpaceDN w:val="0"/>
        <w:adjustRightInd w:val="0"/>
        <w:ind w:firstLine="708"/>
        <w:jc w:val="both"/>
        <w:rPr>
          <w:bCs/>
          <w:sz w:val="28"/>
          <w:szCs w:val="28"/>
        </w:rPr>
      </w:pPr>
      <w:r w:rsidRPr="00916F76">
        <w:rPr>
          <w:sz w:val="28"/>
          <w:szCs w:val="28"/>
        </w:rPr>
        <w:t xml:space="preserve">3. </w:t>
      </w:r>
      <w:r w:rsidRPr="00916F76">
        <w:rPr>
          <w:bCs/>
          <w:sz w:val="28"/>
          <w:szCs w:val="28"/>
        </w:rPr>
        <w:t xml:space="preserve">Постановление вступает в силу в день, следующий за днём его официального опубликования </w:t>
      </w:r>
      <w:r w:rsidRPr="00916F76">
        <w:rPr>
          <w:sz w:val="28"/>
          <w:szCs w:val="28"/>
        </w:rPr>
        <w:t>в</w:t>
      </w:r>
      <w:r w:rsidR="00F74EE0">
        <w:rPr>
          <w:sz w:val="28"/>
          <w:szCs w:val="28"/>
        </w:rPr>
        <w:t xml:space="preserve"> «Ведомостях» органов местного самоуправления муниципального образования Бархатовский сельсовет.</w:t>
      </w:r>
    </w:p>
    <w:p w:rsidR="007279D3" w:rsidRPr="00916F76" w:rsidRDefault="007279D3" w:rsidP="007279D3">
      <w:pPr>
        <w:jc w:val="both"/>
        <w:rPr>
          <w:sz w:val="28"/>
          <w:szCs w:val="28"/>
        </w:rPr>
      </w:pPr>
    </w:p>
    <w:p w:rsidR="007279D3" w:rsidRPr="00916F76" w:rsidRDefault="007279D3" w:rsidP="007279D3">
      <w:pPr>
        <w:jc w:val="both"/>
        <w:rPr>
          <w:sz w:val="28"/>
          <w:szCs w:val="28"/>
        </w:rPr>
      </w:pPr>
    </w:p>
    <w:p w:rsidR="007279D3" w:rsidRDefault="007279D3" w:rsidP="007279D3">
      <w:pPr>
        <w:jc w:val="both"/>
        <w:rPr>
          <w:i/>
          <w:sz w:val="28"/>
          <w:szCs w:val="28"/>
        </w:rPr>
      </w:pPr>
    </w:p>
    <w:p w:rsidR="00C567A5" w:rsidRDefault="00C567A5" w:rsidP="007279D3">
      <w:pPr>
        <w:jc w:val="both"/>
        <w:rPr>
          <w:i/>
          <w:sz w:val="28"/>
          <w:szCs w:val="28"/>
        </w:rPr>
      </w:pPr>
    </w:p>
    <w:p w:rsidR="00C567A5" w:rsidRDefault="00C567A5" w:rsidP="007279D3">
      <w:pPr>
        <w:jc w:val="both"/>
        <w:rPr>
          <w:i/>
          <w:sz w:val="28"/>
          <w:szCs w:val="28"/>
        </w:rPr>
      </w:pPr>
    </w:p>
    <w:p w:rsidR="00C567A5" w:rsidRPr="00916F76" w:rsidRDefault="00C567A5" w:rsidP="007279D3">
      <w:pPr>
        <w:jc w:val="both"/>
        <w:rPr>
          <w:i/>
          <w:sz w:val="28"/>
          <w:szCs w:val="28"/>
        </w:rPr>
      </w:pPr>
    </w:p>
    <w:p w:rsidR="007279D3" w:rsidRPr="00916F76" w:rsidRDefault="007279D3" w:rsidP="007279D3">
      <w:pPr>
        <w:jc w:val="both"/>
        <w:rPr>
          <w:sz w:val="28"/>
          <w:szCs w:val="28"/>
        </w:rPr>
      </w:pPr>
      <w:r w:rsidRPr="00916F76">
        <w:rPr>
          <w:sz w:val="28"/>
          <w:szCs w:val="28"/>
        </w:rPr>
        <w:t>Глава</w:t>
      </w:r>
      <w:r w:rsidR="00F74EE0">
        <w:rPr>
          <w:sz w:val="28"/>
          <w:szCs w:val="28"/>
        </w:rPr>
        <w:t xml:space="preserve"> Бархатовского</w:t>
      </w:r>
      <w:r w:rsidRPr="00916F76">
        <w:rPr>
          <w:sz w:val="28"/>
          <w:szCs w:val="28"/>
        </w:rPr>
        <w:t xml:space="preserve"> сельсовета                                                   </w:t>
      </w:r>
      <w:r w:rsidR="00F74EE0">
        <w:rPr>
          <w:sz w:val="28"/>
          <w:szCs w:val="28"/>
        </w:rPr>
        <w:t>З.А. Жаринова</w:t>
      </w:r>
    </w:p>
    <w:p w:rsidR="007279D3" w:rsidRPr="00916F76" w:rsidRDefault="007279D3" w:rsidP="007279D3">
      <w:pPr>
        <w:autoSpaceDE w:val="0"/>
        <w:autoSpaceDN w:val="0"/>
        <w:adjustRightInd w:val="0"/>
        <w:jc w:val="right"/>
        <w:outlineLvl w:val="0"/>
        <w:rPr>
          <w:i/>
          <w:sz w:val="28"/>
          <w:szCs w:val="28"/>
        </w:rPr>
      </w:pPr>
    </w:p>
    <w:p w:rsidR="00C567A5" w:rsidRDefault="00C567A5" w:rsidP="007279D3">
      <w:pPr>
        <w:autoSpaceDE w:val="0"/>
        <w:autoSpaceDN w:val="0"/>
        <w:adjustRightInd w:val="0"/>
        <w:jc w:val="right"/>
        <w:outlineLvl w:val="0"/>
        <w:rPr>
          <w:iCs/>
          <w:sz w:val="28"/>
          <w:szCs w:val="28"/>
        </w:rPr>
      </w:pPr>
    </w:p>
    <w:p w:rsidR="00C567A5" w:rsidRDefault="00C567A5" w:rsidP="007279D3">
      <w:pPr>
        <w:autoSpaceDE w:val="0"/>
        <w:autoSpaceDN w:val="0"/>
        <w:adjustRightInd w:val="0"/>
        <w:jc w:val="right"/>
        <w:outlineLvl w:val="0"/>
        <w:rPr>
          <w:iCs/>
          <w:sz w:val="28"/>
          <w:szCs w:val="28"/>
        </w:rPr>
      </w:pPr>
    </w:p>
    <w:p w:rsidR="00C567A5" w:rsidRDefault="00C567A5" w:rsidP="007279D3">
      <w:pPr>
        <w:autoSpaceDE w:val="0"/>
        <w:autoSpaceDN w:val="0"/>
        <w:adjustRightInd w:val="0"/>
        <w:jc w:val="right"/>
        <w:outlineLvl w:val="0"/>
        <w:rPr>
          <w:iCs/>
          <w:sz w:val="28"/>
          <w:szCs w:val="28"/>
        </w:rPr>
      </w:pPr>
    </w:p>
    <w:p w:rsidR="00C567A5" w:rsidRDefault="00C567A5" w:rsidP="007279D3">
      <w:pPr>
        <w:autoSpaceDE w:val="0"/>
        <w:autoSpaceDN w:val="0"/>
        <w:adjustRightInd w:val="0"/>
        <w:jc w:val="right"/>
        <w:outlineLvl w:val="0"/>
        <w:rPr>
          <w:iCs/>
          <w:sz w:val="28"/>
          <w:szCs w:val="28"/>
        </w:rPr>
      </w:pPr>
    </w:p>
    <w:p w:rsidR="007279D3" w:rsidRPr="00916F76" w:rsidRDefault="007279D3" w:rsidP="007279D3">
      <w:pPr>
        <w:autoSpaceDE w:val="0"/>
        <w:autoSpaceDN w:val="0"/>
        <w:adjustRightInd w:val="0"/>
        <w:jc w:val="right"/>
        <w:outlineLvl w:val="0"/>
        <w:rPr>
          <w:iCs/>
          <w:sz w:val="28"/>
          <w:szCs w:val="28"/>
        </w:rPr>
      </w:pPr>
      <w:bookmarkStart w:id="0" w:name="_GoBack"/>
      <w:bookmarkEnd w:id="0"/>
      <w:r w:rsidRPr="00916F76">
        <w:rPr>
          <w:iCs/>
          <w:sz w:val="28"/>
          <w:szCs w:val="28"/>
        </w:rPr>
        <w:t>Приложение</w:t>
      </w:r>
    </w:p>
    <w:p w:rsidR="007279D3" w:rsidRPr="00916F76" w:rsidRDefault="007279D3" w:rsidP="007279D3">
      <w:pPr>
        <w:autoSpaceDE w:val="0"/>
        <w:autoSpaceDN w:val="0"/>
        <w:adjustRightInd w:val="0"/>
        <w:jc w:val="right"/>
        <w:outlineLvl w:val="0"/>
        <w:rPr>
          <w:iCs/>
          <w:sz w:val="28"/>
          <w:szCs w:val="28"/>
        </w:rPr>
      </w:pPr>
      <w:r w:rsidRPr="00916F76">
        <w:rPr>
          <w:iCs/>
          <w:sz w:val="28"/>
          <w:szCs w:val="28"/>
        </w:rPr>
        <w:lastRenderedPageBreak/>
        <w:t xml:space="preserve">к постановлению администрации </w:t>
      </w:r>
    </w:p>
    <w:p w:rsidR="007279D3" w:rsidRPr="00916F76" w:rsidRDefault="00F74EE0" w:rsidP="007279D3">
      <w:pPr>
        <w:autoSpaceDE w:val="0"/>
        <w:autoSpaceDN w:val="0"/>
        <w:adjustRightInd w:val="0"/>
        <w:jc w:val="right"/>
        <w:outlineLvl w:val="0"/>
        <w:rPr>
          <w:iCs/>
          <w:sz w:val="28"/>
          <w:szCs w:val="28"/>
        </w:rPr>
      </w:pPr>
      <w:r>
        <w:rPr>
          <w:sz w:val="28"/>
          <w:szCs w:val="28"/>
        </w:rPr>
        <w:t>Бархатовского</w:t>
      </w:r>
      <w:r w:rsidR="007279D3" w:rsidRPr="00916F76">
        <w:rPr>
          <w:sz w:val="28"/>
          <w:szCs w:val="28"/>
        </w:rPr>
        <w:t xml:space="preserve"> сельсовета</w:t>
      </w:r>
    </w:p>
    <w:p w:rsidR="007279D3" w:rsidRPr="00916F76" w:rsidRDefault="007279D3" w:rsidP="007279D3">
      <w:pPr>
        <w:autoSpaceDE w:val="0"/>
        <w:autoSpaceDN w:val="0"/>
        <w:adjustRightInd w:val="0"/>
        <w:jc w:val="right"/>
        <w:outlineLvl w:val="0"/>
        <w:rPr>
          <w:iCs/>
          <w:sz w:val="28"/>
          <w:szCs w:val="28"/>
        </w:rPr>
      </w:pPr>
      <w:r w:rsidRPr="00916F76">
        <w:rPr>
          <w:iCs/>
          <w:sz w:val="28"/>
          <w:szCs w:val="28"/>
        </w:rPr>
        <w:t>от «___» _________ 2015 № ____</w:t>
      </w:r>
    </w:p>
    <w:p w:rsidR="007279D3" w:rsidRPr="00916F76" w:rsidRDefault="007279D3" w:rsidP="007279D3">
      <w:pPr>
        <w:pStyle w:val="ConsPlusTitle"/>
        <w:jc w:val="center"/>
        <w:outlineLvl w:val="0"/>
      </w:pPr>
    </w:p>
    <w:p w:rsidR="007279D3" w:rsidRPr="00916F76" w:rsidRDefault="007279D3" w:rsidP="007279D3">
      <w:pPr>
        <w:pStyle w:val="ConsPlusTitle"/>
        <w:jc w:val="center"/>
        <w:outlineLvl w:val="0"/>
      </w:pPr>
      <w:r w:rsidRPr="00916F76">
        <w:t>АДМИНИСТРАТИВНЫЙ РЕГЛАМЕНТ</w:t>
      </w:r>
    </w:p>
    <w:p w:rsidR="007279D3" w:rsidRPr="00916F76" w:rsidRDefault="007279D3" w:rsidP="007279D3">
      <w:pPr>
        <w:pStyle w:val="ConsPlusTitle"/>
        <w:jc w:val="center"/>
        <w:outlineLvl w:val="0"/>
      </w:pPr>
      <w:r w:rsidRPr="00916F76">
        <w:t xml:space="preserve">предоставления муниципальной услуги </w:t>
      </w:r>
    </w:p>
    <w:p w:rsidR="007279D3" w:rsidRPr="00916F76" w:rsidRDefault="007279D3" w:rsidP="007279D3">
      <w:pPr>
        <w:autoSpaceDE w:val="0"/>
        <w:autoSpaceDN w:val="0"/>
        <w:adjustRightInd w:val="0"/>
        <w:jc w:val="center"/>
        <w:rPr>
          <w:b/>
          <w:bCs/>
          <w:sz w:val="28"/>
          <w:szCs w:val="28"/>
        </w:rPr>
      </w:pPr>
      <w:r w:rsidRPr="00916F76">
        <w:rPr>
          <w:b/>
          <w:bCs/>
          <w:color w:val="000000"/>
          <w:sz w:val="28"/>
          <w:szCs w:val="28"/>
        </w:rPr>
        <w:t>«</w:t>
      </w:r>
      <w:r w:rsidRPr="00916F76">
        <w:rPr>
          <w:b/>
          <w:sz w:val="28"/>
          <w:szCs w:val="28"/>
        </w:rPr>
        <w:t xml:space="preserve">Предоставление объектов недвижимости находящихся в муниципальной собственности </w:t>
      </w:r>
      <w:r w:rsidR="00F74EE0">
        <w:rPr>
          <w:b/>
          <w:sz w:val="28"/>
          <w:szCs w:val="28"/>
        </w:rPr>
        <w:t>Бархатовского</w:t>
      </w:r>
      <w:r w:rsidRPr="00916F76">
        <w:rPr>
          <w:b/>
          <w:sz w:val="28"/>
          <w:szCs w:val="28"/>
        </w:rPr>
        <w:t xml:space="preserve"> сельсовета в аренду</w:t>
      </w:r>
      <w:r w:rsidRPr="00916F76">
        <w:rPr>
          <w:b/>
          <w:bCs/>
          <w:color w:val="000000"/>
          <w:sz w:val="28"/>
          <w:szCs w:val="28"/>
        </w:rPr>
        <w:t>»</w:t>
      </w:r>
    </w:p>
    <w:p w:rsidR="007279D3" w:rsidRPr="00916F76" w:rsidRDefault="007279D3" w:rsidP="007279D3">
      <w:pPr>
        <w:pStyle w:val="ConsPlusNormal"/>
        <w:ind w:firstLine="540"/>
        <w:jc w:val="both"/>
        <w:outlineLvl w:val="0"/>
        <w:rPr>
          <w:rFonts w:ascii="Times New Roman" w:hAnsi="Times New Roman" w:cs="Times New Roman"/>
          <w:b/>
          <w:bCs/>
          <w:sz w:val="28"/>
          <w:szCs w:val="28"/>
        </w:rPr>
      </w:pPr>
    </w:p>
    <w:p w:rsidR="007279D3" w:rsidRPr="00916F76" w:rsidRDefault="007279D3" w:rsidP="007279D3">
      <w:pPr>
        <w:pStyle w:val="ConsPlusNormal"/>
        <w:ind w:firstLine="540"/>
        <w:jc w:val="center"/>
        <w:outlineLvl w:val="1"/>
        <w:rPr>
          <w:rFonts w:ascii="Times New Roman" w:hAnsi="Times New Roman" w:cs="Times New Roman"/>
          <w:b/>
          <w:sz w:val="28"/>
          <w:szCs w:val="28"/>
        </w:rPr>
      </w:pPr>
      <w:r w:rsidRPr="00916F76">
        <w:rPr>
          <w:rFonts w:ascii="Times New Roman" w:hAnsi="Times New Roman" w:cs="Times New Roman"/>
          <w:b/>
          <w:sz w:val="28"/>
          <w:szCs w:val="28"/>
        </w:rPr>
        <w:t>1. Общие положения</w:t>
      </w:r>
    </w:p>
    <w:p w:rsidR="007279D3" w:rsidRPr="00916F76" w:rsidRDefault="007279D3" w:rsidP="007279D3">
      <w:pPr>
        <w:pStyle w:val="ConsPlusNormal"/>
        <w:ind w:firstLine="540"/>
        <w:jc w:val="both"/>
        <w:outlineLvl w:val="1"/>
        <w:rPr>
          <w:rFonts w:ascii="Times New Roman" w:hAnsi="Times New Roman" w:cs="Times New Roman"/>
          <w:sz w:val="28"/>
          <w:szCs w:val="28"/>
        </w:rPr>
      </w:pP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 xml:space="preserve">1.1 Настоящий административный регламент по предоставлению муниципальной услуги </w:t>
      </w:r>
      <w:r w:rsidRPr="00916F76">
        <w:rPr>
          <w:bCs/>
          <w:color w:val="000000"/>
          <w:sz w:val="28"/>
          <w:szCs w:val="28"/>
        </w:rPr>
        <w:t>«</w:t>
      </w:r>
      <w:r w:rsidRPr="00916F76">
        <w:rPr>
          <w:sz w:val="28"/>
          <w:szCs w:val="28"/>
        </w:rPr>
        <w:t xml:space="preserve">Предоставление объектов недвижимости находящихся в муниципальной собственности </w:t>
      </w:r>
      <w:r w:rsidR="00F74EE0">
        <w:rPr>
          <w:sz w:val="28"/>
          <w:szCs w:val="28"/>
        </w:rPr>
        <w:t>Бархатовского</w:t>
      </w:r>
      <w:r w:rsidRPr="00916F76">
        <w:rPr>
          <w:sz w:val="28"/>
          <w:szCs w:val="28"/>
        </w:rPr>
        <w:t xml:space="preserve"> сельсовета в аренду</w:t>
      </w:r>
      <w:r w:rsidRPr="00916F76">
        <w:rPr>
          <w:bCs/>
          <w:color w:val="000000"/>
          <w:sz w:val="28"/>
          <w:szCs w:val="28"/>
        </w:rPr>
        <w:t>»</w:t>
      </w:r>
      <w:r w:rsidRPr="00916F76">
        <w:rPr>
          <w:sz w:val="28"/>
          <w:szCs w:val="28"/>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 xml:space="preserve">1.2. Регламент размещается на </w:t>
      </w:r>
      <w:r w:rsidR="00F74EE0">
        <w:rPr>
          <w:sz w:val="28"/>
          <w:szCs w:val="28"/>
        </w:rPr>
        <w:t xml:space="preserve">официальном  </w:t>
      </w:r>
      <w:r w:rsidRPr="00916F76">
        <w:rPr>
          <w:sz w:val="28"/>
          <w:szCs w:val="28"/>
        </w:rPr>
        <w:t xml:space="preserve">сайте </w:t>
      </w:r>
      <w:r w:rsidR="00F74EE0">
        <w:rPr>
          <w:sz w:val="28"/>
          <w:szCs w:val="28"/>
        </w:rPr>
        <w:t>Бархатовского сельсовета в сети Интернет</w:t>
      </w:r>
      <w:r w:rsidRPr="00916F76">
        <w:rPr>
          <w:sz w:val="28"/>
          <w:szCs w:val="28"/>
        </w:rPr>
        <w:t xml:space="preserve">, также на информационных стендах, расположенных в администрации </w:t>
      </w:r>
      <w:r w:rsidR="00F74EE0">
        <w:rPr>
          <w:sz w:val="28"/>
          <w:szCs w:val="28"/>
        </w:rPr>
        <w:t>Бархатовского</w:t>
      </w:r>
      <w:r w:rsidRPr="00916F76">
        <w:rPr>
          <w:sz w:val="28"/>
          <w:szCs w:val="28"/>
        </w:rPr>
        <w:t xml:space="preserve"> сельсовета Березовского района Красноярского края по адресу: Красноярский край, Березовский район, с. </w:t>
      </w:r>
      <w:r w:rsidR="00F74EE0">
        <w:rPr>
          <w:sz w:val="28"/>
          <w:szCs w:val="28"/>
        </w:rPr>
        <w:t>Бархатово</w:t>
      </w:r>
      <w:r w:rsidRPr="00916F76">
        <w:rPr>
          <w:sz w:val="28"/>
          <w:szCs w:val="28"/>
        </w:rPr>
        <w:t xml:space="preserve">, ул. </w:t>
      </w:r>
      <w:r w:rsidR="00F74EE0">
        <w:rPr>
          <w:sz w:val="28"/>
          <w:szCs w:val="28"/>
        </w:rPr>
        <w:t>Чкалова,1.</w:t>
      </w:r>
    </w:p>
    <w:p w:rsidR="007279D3" w:rsidRPr="00916F76" w:rsidRDefault="007279D3" w:rsidP="007279D3">
      <w:pPr>
        <w:pStyle w:val="printj"/>
        <w:spacing w:before="0" w:after="0"/>
        <w:ind w:firstLine="720"/>
        <w:rPr>
          <w:sz w:val="28"/>
          <w:szCs w:val="28"/>
        </w:rPr>
      </w:pPr>
      <w:r w:rsidRPr="00916F76">
        <w:rPr>
          <w:sz w:val="28"/>
          <w:szCs w:val="28"/>
        </w:rPr>
        <w:t>1.3. Получателями муниципальной услуги являются любое юридическое лицо независимо от организационно – правовой формы, формы собственности, или любое физическое лицо, в том числе индивидуальный предприниматель, подавшие в администрацию поселения заявление на оказание муниципальной услуги (далее - заявители).</w:t>
      </w:r>
    </w:p>
    <w:p w:rsidR="007279D3" w:rsidRPr="00916F76" w:rsidRDefault="007279D3" w:rsidP="007279D3">
      <w:pPr>
        <w:pStyle w:val="printj"/>
        <w:spacing w:before="0" w:after="0"/>
        <w:ind w:firstLine="720"/>
        <w:rPr>
          <w:sz w:val="28"/>
          <w:szCs w:val="28"/>
        </w:rPr>
      </w:pPr>
      <w:r w:rsidRPr="00916F76">
        <w:rPr>
          <w:sz w:val="28"/>
          <w:szCs w:val="28"/>
        </w:rPr>
        <w:t>От имени заявителя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7279D3" w:rsidRPr="00916F76" w:rsidRDefault="007279D3" w:rsidP="007279D3">
      <w:pPr>
        <w:autoSpaceDE w:val="0"/>
        <w:autoSpaceDN w:val="0"/>
        <w:adjustRightInd w:val="0"/>
        <w:ind w:firstLine="540"/>
        <w:jc w:val="both"/>
        <w:outlineLvl w:val="1"/>
        <w:rPr>
          <w:bCs/>
          <w:sz w:val="28"/>
          <w:szCs w:val="28"/>
        </w:rPr>
      </w:pPr>
      <w:r w:rsidRPr="00916F76">
        <w:rPr>
          <w:sz w:val="28"/>
          <w:szCs w:val="28"/>
        </w:rPr>
        <w:t>1.4.</w:t>
      </w:r>
      <w:r w:rsidRPr="00916F76">
        <w:rPr>
          <w:bCs/>
          <w:sz w:val="28"/>
          <w:szCs w:val="28"/>
        </w:rPr>
        <w:t>Предоставление муниципальной услуги осуществляется в форме:</w:t>
      </w:r>
    </w:p>
    <w:p w:rsidR="007279D3" w:rsidRPr="00916F76" w:rsidRDefault="007279D3" w:rsidP="007279D3">
      <w:pPr>
        <w:autoSpaceDE w:val="0"/>
        <w:autoSpaceDN w:val="0"/>
        <w:adjustRightInd w:val="0"/>
        <w:ind w:firstLine="540"/>
        <w:jc w:val="both"/>
        <w:outlineLvl w:val="1"/>
        <w:rPr>
          <w:bCs/>
          <w:sz w:val="28"/>
          <w:szCs w:val="28"/>
        </w:rPr>
      </w:pPr>
      <w:r w:rsidRPr="00916F76">
        <w:rPr>
          <w:bCs/>
          <w:sz w:val="28"/>
          <w:szCs w:val="28"/>
        </w:rPr>
        <w:t>- непосредственного обращения заявителя (при личном обращении);</w:t>
      </w:r>
    </w:p>
    <w:p w:rsidR="007279D3" w:rsidRPr="00916F76" w:rsidRDefault="007279D3" w:rsidP="007279D3">
      <w:pPr>
        <w:autoSpaceDE w:val="0"/>
        <w:autoSpaceDN w:val="0"/>
        <w:adjustRightInd w:val="0"/>
        <w:ind w:firstLine="540"/>
        <w:jc w:val="both"/>
        <w:outlineLvl w:val="1"/>
        <w:rPr>
          <w:bCs/>
          <w:sz w:val="28"/>
          <w:szCs w:val="28"/>
        </w:rPr>
      </w:pPr>
      <w:r w:rsidRPr="00916F76">
        <w:rPr>
          <w:bCs/>
          <w:sz w:val="28"/>
          <w:szCs w:val="28"/>
        </w:rPr>
        <w:t>- ответа на письменное обращение.</w:t>
      </w:r>
    </w:p>
    <w:p w:rsidR="007279D3" w:rsidRPr="00916F76" w:rsidRDefault="007279D3" w:rsidP="007279D3">
      <w:pPr>
        <w:ind w:firstLine="540"/>
        <w:jc w:val="both"/>
        <w:rPr>
          <w:sz w:val="28"/>
          <w:szCs w:val="28"/>
        </w:rPr>
      </w:pPr>
      <w:r w:rsidRPr="00916F76">
        <w:rPr>
          <w:sz w:val="28"/>
          <w:szCs w:val="28"/>
        </w:rPr>
        <w:t>1.5. Ответ о процедуре предоставления муниципальной услуги предоставляется:</w:t>
      </w:r>
    </w:p>
    <w:p w:rsidR="007279D3" w:rsidRPr="00916F76" w:rsidRDefault="007279D3" w:rsidP="007279D3">
      <w:pPr>
        <w:ind w:firstLine="540"/>
        <w:jc w:val="both"/>
        <w:rPr>
          <w:sz w:val="28"/>
          <w:szCs w:val="28"/>
        </w:rPr>
      </w:pPr>
      <w:r w:rsidRPr="00916F76">
        <w:rPr>
          <w:sz w:val="28"/>
          <w:szCs w:val="28"/>
        </w:rPr>
        <w:t>- на письменное обращение в течение 2 рабочих дней со дня регистрации этого обращения;</w:t>
      </w:r>
    </w:p>
    <w:p w:rsidR="007279D3" w:rsidRPr="00916F76" w:rsidRDefault="007279D3" w:rsidP="007279D3">
      <w:pPr>
        <w:ind w:firstLine="540"/>
        <w:jc w:val="both"/>
        <w:rPr>
          <w:sz w:val="28"/>
          <w:szCs w:val="28"/>
        </w:rPr>
      </w:pPr>
      <w:r w:rsidRPr="00916F76">
        <w:rPr>
          <w:sz w:val="28"/>
          <w:szCs w:val="28"/>
        </w:rPr>
        <w:t>- на устное обращение в течение 15 минут с момента обращения заявителя.</w:t>
      </w:r>
    </w:p>
    <w:p w:rsidR="007279D3" w:rsidRPr="00916F76" w:rsidRDefault="007279D3" w:rsidP="007279D3">
      <w:pPr>
        <w:autoSpaceDE w:val="0"/>
        <w:autoSpaceDN w:val="0"/>
        <w:adjustRightInd w:val="0"/>
        <w:ind w:firstLine="540"/>
        <w:jc w:val="both"/>
        <w:outlineLvl w:val="1"/>
        <w:rPr>
          <w:sz w:val="28"/>
          <w:szCs w:val="28"/>
        </w:rPr>
      </w:pPr>
      <w:r w:rsidRPr="00916F76">
        <w:rPr>
          <w:bCs/>
          <w:sz w:val="28"/>
          <w:szCs w:val="28"/>
        </w:rPr>
        <w:t xml:space="preserve">1.6.  </w:t>
      </w:r>
      <w:r w:rsidRPr="00916F76">
        <w:rPr>
          <w:sz w:val="28"/>
          <w:szCs w:val="28"/>
        </w:rPr>
        <w:t>Получение консультаций по процедуре предоставления муниципальной услуги может осуществляться следующими способами:</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 посредством личного обращения;</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 обращения по телефону;</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lastRenderedPageBreak/>
        <w:t>- посредством письменных обращений по почте;</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 посредством обращений по электронной почте.</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1.7. Основными требованиями к консультации заявителей являются:</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 актуальность;</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 своевременность;</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 четкость в изложении материала;</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 полнота консультирования;</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 наглядность форм подачи материала;</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 удобство и доступность.</w:t>
      </w:r>
    </w:p>
    <w:p w:rsidR="007279D3" w:rsidRPr="00916F76" w:rsidRDefault="007279D3" w:rsidP="007279D3">
      <w:pPr>
        <w:autoSpaceDE w:val="0"/>
        <w:autoSpaceDN w:val="0"/>
        <w:adjustRightInd w:val="0"/>
        <w:ind w:firstLine="540"/>
        <w:jc w:val="both"/>
        <w:outlineLvl w:val="1"/>
        <w:rPr>
          <w:bCs/>
          <w:sz w:val="28"/>
          <w:szCs w:val="28"/>
        </w:rPr>
      </w:pPr>
      <w:r w:rsidRPr="00916F76">
        <w:rPr>
          <w:bCs/>
          <w:sz w:val="28"/>
          <w:szCs w:val="28"/>
        </w:rPr>
        <w:t xml:space="preserve">1.8. Требования к форме и характеру взаимодействия </w:t>
      </w:r>
      <w:r w:rsidRPr="00916F76">
        <w:rPr>
          <w:sz w:val="28"/>
          <w:szCs w:val="28"/>
        </w:rPr>
        <w:t xml:space="preserve">специалиста администрации </w:t>
      </w:r>
      <w:r w:rsidR="00F74EE0">
        <w:rPr>
          <w:sz w:val="28"/>
          <w:szCs w:val="28"/>
        </w:rPr>
        <w:t xml:space="preserve">Бархатовского </w:t>
      </w:r>
      <w:r w:rsidRPr="00916F76">
        <w:rPr>
          <w:sz w:val="28"/>
          <w:szCs w:val="28"/>
        </w:rPr>
        <w:t xml:space="preserve">сельсовета по </w:t>
      </w:r>
      <w:r w:rsidR="00F74EE0">
        <w:rPr>
          <w:sz w:val="28"/>
          <w:szCs w:val="28"/>
        </w:rPr>
        <w:t xml:space="preserve">муниципальному имуществу и жилищным вопросам </w:t>
      </w:r>
      <w:r w:rsidRPr="00916F76">
        <w:rPr>
          <w:sz w:val="28"/>
          <w:szCs w:val="28"/>
        </w:rPr>
        <w:t>(далее - специалиста)</w:t>
      </w:r>
      <w:r w:rsidRPr="00916F76">
        <w:rPr>
          <w:bCs/>
          <w:sz w:val="28"/>
          <w:szCs w:val="28"/>
        </w:rPr>
        <w:t xml:space="preserve"> с заявителями:</w:t>
      </w:r>
    </w:p>
    <w:p w:rsidR="007279D3" w:rsidRPr="00916F76" w:rsidRDefault="007279D3" w:rsidP="007279D3">
      <w:pPr>
        <w:autoSpaceDE w:val="0"/>
        <w:autoSpaceDN w:val="0"/>
        <w:adjustRightInd w:val="0"/>
        <w:ind w:firstLine="540"/>
        <w:jc w:val="both"/>
        <w:outlineLvl w:val="1"/>
        <w:rPr>
          <w:bCs/>
          <w:sz w:val="28"/>
          <w:szCs w:val="28"/>
        </w:rPr>
      </w:pPr>
      <w:r w:rsidRPr="00916F76">
        <w:rPr>
          <w:bCs/>
          <w:sz w:val="28"/>
          <w:szCs w:val="28"/>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7279D3" w:rsidRPr="00916F76" w:rsidRDefault="007279D3" w:rsidP="007279D3">
      <w:pPr>
        <w:autoSpaceDE w:val="0"/>
        <w:autoSpaceDN w:val="0"/>
        <w:adjustRightInd w:val="0"/>
        <w:ind w:firstLine="540"/>
        <w:jc w:val="both"/>
        <w:outlineLvl w:val="1"/>
        <w:rPr>
          <w:bCs/>
          <w:sz w:val="28"/>
          <w:szCs w:val="28"/>
        </w:rPr>
      </w:pPr>
      <w:r w:rsidRPr="00916F76">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1.9.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7279D3" w:rsidRPr="00916F76" w:rsidRDefault="007279D3" w:rsidP="007279D3">
      <w:pPr>
        <w:autoSpaceDE w:val="0"/>
        <w:autoSpaceDN w:val="0"/>
        <w:adjustRightInd w:val="0"/>
        <w:ind w:firstLine="540"/>
        <w:jc w:val="both"/>
        <w:outlineLvl w:val="1"/>
        <w:rPr>
          <w:sz w:val="28"/>
          <w:szCs w:val="28"/>
        </w:rPr>
      </w:pPr>
    </w:p>
    <w:p w:rsidR="007279D3" w:rsidRPr="00916F76" w:rsidRDefault="007279D3" w:rsidP="007279D3">
      <w:pPr>
        <w:autoSpaceDE w:val="0"/>
        <w:autoSpaceDN w:val="0"/>
        <w:adjustRightInd w:val="0"/>
        <w:jc w:val="center"/>
        <w:outlineLvl w:val="1"/>
        <w:rPr>
          <w:b/>
          <w:sz w:val="28"/>
          <w:szCs w:val="28"/>
        </w:rPr>
      </w:pPr>
      <w:r w:rsidRPr="00916F76">
        <w:rPr>
          <w:b/>
          <w:sz w:val="28"/>
          <w:szCs w:val="28"/>
        </w:rPr>
        <w:t>2. Стандарт предоставления муниципальной услуги</w:t>
      </w:r>
    </w:p>
    <w:p w:rsidR="007279D3" w:rsidRPr="00916F76" w:rsidRDefault="007279D3" w:rsidP="007279D3">
      <w:pPr>
        <w:autoSpaceDE w:val="0"/>
        <w:autoSpaceDN w:val="0"/>
        <w:adjustRightInd w:val="0"/>
        <w:jc w:val="both"/>
        <w:outlineLvl w:val="1"/>
        <w:rPr>
          <w:sz w:val="28"/>
          <w:szCs w:val="28"/>
        </w:rPr>
      </w:pP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 xml:space="preserve">2.1. Наименование муниципальной услуги – </w:t>
      </w:r>
      <w:r w:rsidRPr="00916F76">
        <w:rPr>
          <w:bCs/>
          <w:color w:val="000000"/>
          <w:sz w:val="28"/>
          <w:szCs w:val="28"/>
        </w:rPr>
        <w:t>«</w:t>
      </w:r>
      <w:r w:rsidRPr="00916F76">
        <w:rPr>
          <w:sz w:val="28"/>
          <w:szCs w:val="28"/>
        </w:rPr>
        <w:t xml:space="preserve">Предоставление объектов недвижимости находящихся в муниципальной собственности </w:t>
      </w:r>
      <w:r w:rsidR="00D12B8B">
        <w:rPr>
          <w:sz w:val="28"/>
          <w:szCs w:val="28"/>
        </w:rPr>
        <w:t>Бархатовского</w:t>
      </w:r>
      <w:r w:rsidRPr="00916F76">
        <w:rPr>
          <w:sz w:val="28"/>
          <w:szCs w:val="28"/>
        </w:rPr>
        <w:t xml:space="preserve"> сельсовета в аренду</w:t>
      </w:r>
      <w:r w:rsidRPr="00916F76">
        <w:rPr>
          <w:bCs/>
          <w:color w:val="000000"/>
          <w:sz w:val="28"/>
          <w:szCs w:val="28"/>
        </w:rPr>
        <w:t>»</w:t>
      </w:r>
      <w:r w:rsidRPr="00916F76">
        <w:rPr>
          <w:sz w:val="28"/>
          <w:szCs w:val="28"/>
        </w:rPr>
        <w:t xml:space="preserve">  (далее – муниципальная услуга).</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 xml:space="preserve">2.2. Предоставление муниципальной услуги осуществляется администрацией </w:t>
      </w:r>
      <w:r w:rsidR="00D12B8B">
        <w:rPr>
          <w:sz w:val="28"/>
          <w:szCs w:val="28"/>
        </w:rPr>
        <w:t>Бархатовского</w:t>
      </w:r>
      <w:r w:rsidRPr="00916F76">
        <w:rPr>
          <w:sz w:val="28"/>
          <w:szCs w:val="28"/>
        </w:rPr>
        <w:t xml:space="preserve"> сельсовета Березовского района Красноярского края(далее - администрация)</w:t>
      </w:r>
      <w:r w:rsidRPr="00916F76">
        <w:rPr>
          <w:i/>
          <w:sz w:val="28"/>
          <w:szCs w:val="28"/>
        </w:rPr>
        <w:t xml:space="preserve">. </w:t>
      </w:r>
      <w:r w:rsidRPr="00916F76">
        <w:rPr>
          <w:sz w:val="28"/>
          <w:szCs w:val="28"/>
        </w:rPr>
        <w:t>Ответственным исполнителем муниципальной услуги является специалист.</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 xml:space="preserve">Место нахождения: Красноярский край, Березовский район, с. </w:t>
      </w:r>
      <w:r w:rsidR="00D12B8B">
        <w:rPr>
          <w:sz w:val="28"/>
          <w:szCs w:val="28"/>
        </w:rPr>
        <w:t>Бархатово</w:t>
      </w:r>
      <w:r w:rsidRPr="00916F76">
        <w:rPr>
          <w:sz w:val="28"/>
          <w:szCs w:val="28"/>
        </w:rPr>
        <w:t xml:space="preserve">, ул. </w:t>
      </w:r>
      <w:r w:rsidR="00D12B8B">
        <w:rPr>
          <w:sz w:val="28"/>
          <w:szCs w:val="28"/>
        </w:rPr>
        <w:t>Чкалова, 1.</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 xml:space="preserve">Почтовый адрес: Красноярский край, Березовский район, с. </w:t>
      </w:r>
      <w:r w:rsidR="00D12B8B">
        <w:rPr>
          <w:sz w:val="28"/>
          <w:szCs w:val="28"/>
        </w:rPr>
        <w:t>Бархатово</w:t>
      </w:r>
      <w:r w:rsidRPr="00916F76">
        <w:rPr>
          <w:sz w:val="28"/>
          <w:szCs w:val="28"/>
        </w:rPr>
        <w:t xml:space="preserve">, ул. </w:t>
      </w:r>
      <w:r w:rsidR="00D12B8B">
        <w:rPr>
          <w:sz w:val="28"/>
          <w:szCs w:val="28"/>
        </w:rPr>
        <w:t>Чкалова, 1.</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lastRenderedPageBreak/>
        <w:t xml:space="preserve">Приёмные дни: </w:t>
      </w:r>
      <w:r w:rsidR="00D12B8B">
        <w:rPr>
          <w:sz w:val="28"/>
          <w:szCs w:val="28"/>
        </w:rPr>
        <w:t>понедельник</w:t>
      </w:r>
      <w:r w:rsidRPr="00916F76">
        <w:rPr>
          <w:sz w:val="28"/>
          <w:szCs w:val="28"/>
        </w:rPr>
        <w:t>, четверг.</w:t>
      </w:r>
    </w:p>
    <w:p w:rsidR="007279D3" w:rsidRPr="00916F76" w:rsidRDefault="00D12B8B" w:rsidP="007279D3">
      <w:pPr>
        <w:autoSpaceDE w:val="0"/>
        <w:autoSpaceDN w:val="0"/>
        <w:adjustRightInd w:val="0"/>
        <w:ind w:firstLine="540"/>
        <w:jc w:val="both"/>
        <w:outlineLvl w:val="1"/>
        <w:rPr>
          <w:sz w:val="28"/>
          <w:szCs w:val="28"/>
        </w:rPr>
      </w:pPr>
      <w:r>
        <w:rPr>
          <w:sz w:val="28"/>
          <w:szCs w:val="28"/>
        </w:rPr>
        <w:t>График работы: с 8-00 до 17</w:t>
      </w:r>
      <w:r w:rsidR="007279D3" w:rsidRPr="00916F76">
        <w:rPr>
          <w:sz w:val="28"/>
          <w:szCs w:val="28"/>
        </w:rPr>
        <w:t>-00 (обеденный перерыв с 13-00 до 15-00).</w:t>
      </w:r>
    </w:p>
    <w:p w:rsidR="007279D3" w:rsidRPr="00D12B8B" w:rsidRDefault="007279D3" w:rsidP="007279D3">
      <w:pPr>
        <w:autoSpaceDE w:val="0"/>
        <w:autoSpaceDN w:val="0"/>
        <w:adjustRightInd w:val="0"/>
        <w:ind w:firstLine="540"/>
        <w:jc w:val="both"/>
        <w:outlineLvl w:val="1"/>
        <w:rPr>
          <w:sz w:val="28"/>
          <w:szCs w:val="28"/>
        </w:rPr>
      </w:pPr>
      <w:r w:rsidRPr="00916F76">
        <w:rPr>
          <w:sz w:val="28"/>
          <w:szCs w:val="28"/>
        </w:rPr>
        <w:t xml:space="preserve">Телефон/факс: (839175) </w:t>
      </w:r>
      <w:r w:rsidR="00D12B8B">
        <w:rPr>
          <w:sz w:val="28"/>
          <w:szCs w:val="28"/>
        </w:rPr>
        <w:t xml:space="preserve">9-42-58, </w:t>
      </w:r>
      <w:r w:rsidRPr="00916F76">
        <w:rPr>
          <w:sz w:val="28"/>
          <w:szCs w:val="28"/>
        </w:rPr>
        <w:t>адрес электронной почты</w:t>
      </w:r>
      <w:r w:rsidR="00D12B8B">
        <w:rPr>
          <w:sz w:val="28"/>
          <w:szCs w:val="28"/>
        </w:rPr>
        <w:t xml:space="preserve">: </w:t>
      </w:r>
      <w:r w:rsidR="00D12B8B">
        <w:rPr>
          <w:sz w:val="28"/>
          <w:szCs w:val="28"/>
          <w:lang w:val="en-US"/>
        </w:rPr>
        <w:t>barxatovo</w:t>
      </w:r>
      <w:r w:rsidR="00D12B8B" w:rsidRPr="00D12B8B">
        <w:rPr>
          <w:sz w:val="28"/>
          <w:szCs w:val="28"/>
        </w:rPr>
        <w:t>@</w:t>
      </w:r>
      <w:r w:rsidR="00D12B8B">
        <w:rPr>
          <w:sz w:val="28"/>
          <w:szCs w:val="28"/>
          <w:lang w:val="en-US"/>
        </w:rPr>
        <w:t>yandex</w:t>
      </w:r>
      <w:r w:rsidR="00D12B8B" w:rsidRPr="00D12B8B">
        <w:rPr>
          <w:sz w:val="28"/>
          <w:szCs w:val="28"/>
        </w:rPr>
        <w:t>.</w:t>
      </w:r>
      <w:r w:rsidR="00D12B8B">
        <w:rPr>
          <w:sz w:val="28"/>
          <w:szCs w:val="28"/>
          <w:lang w:val="en-US"/>
        </w:rPr>
        <w:t>ru</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Информацию по процедуре предоставления муниципальной услуги можно получить у специалиста.</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2.3. Результатом предоставления муниципальной услуги является:</w:t>
      </w:r>
    </w:p>
    <w:p w:rsidR="007279D3" w:rsidRPr="00916F76" w:rsidRDefault="007279D3" w:rsidP="007279D3">
      <w:pPr>
        <w:pStyle w:val="printj"/>
        <w:spacing w:before="0" w:after="0"/>
        <w:ind w:firstLine="540"/>
        <w:rPr>
          <w:bCs/>
          <w:sz w:val="28"/>
          <w:szCs w:val="28"/>
        </w:rPr>
      </w:pPr>
      <w:r w:rsidRPr="00916F76">
        <w:rPr>
          <w:sz w:val="28"/>
          <w:szCs w:val="28"/>
        </w:rPr>
        <w:t xml:space="preserve">1) предоставление объектов недвижимости находящихся в муниципальной собственности </w:t>
      </w:r>
      <w:r w:rsidR="00D12B8B">
        <w:rPr>
          <w:sz w:val="28"/>
          <w:szCs w:val="28"/>
        </w:rPr>
        <w:t>Бархатовского</w:t>
      </w:r>
      <w:r w:rsidRPr="00916F76">
        <w:rPr>
          <w:sz w:val="28"/>
          <w:szCs w:val="28"/>
        </w:rPr>
        <w:t xml:space="preserve"> сельсовета в аренду</w:t>
      </w:r>
      <w:r w:rsidRPr="00916F76">
        <w:rPr>
          <w:color w:val="000000"/>
          <w:sz w:val="28"/>
          <w:szCs w:val="28"/>
        </w:rPr>
        <w:t>;</w:t>
      </w:r>
    </w:p>
    <w:p w:rsidR="007279D3" w:rsidRPr="00916F76" w:rsidRDefault="007279D3" w:rsidP="007279D3">
      <w:pPr>
        <w:pStyle w:val="printj"/>
        <w:spacing w:before="0" w:after="0"/>
        <w:ind w:firstLine="540"/>
        <w:rPr>
          <w:color w:val="000000"/>
          <w:sz w:val="28"/>
          <w:szCs w:val="28"/>
        </w:rPr>
      </w:pPr>
      <w:r w:rsidRPr="00916F76">
        <w:rPr>
          <w:color w:val="000000"/>
          <w:sz w:val="28"/>
          <w:szCs w:val="28"/>
        </w:rPr>
        <w:t>2) отказ в предоставлении муниципальной услуги.</w:t>
      </w:r>
    </w:p>
    <w:p w:rsidR="007279D3" w:rsidRPr="00916F76" w:rsidRDefault="007279D3" w:rsidP="007279D3">
      <w:pPr>
        <w:pStyle w:val="a8"/>
        <w:spacing w:line="312" w:lineRule="atLeast"/>
        <w:ind w:firstLine="540"/>
        <w:jc w:val="both"/>
        <w:rPr>
          <w:bCs/>
          <w:sz w:val="28"/>
          <w:szCs w:val="28"/>
        </w:rPr>
      </w:pPr>
      <w:r w:rsidRPr="00916F76">
        <w:rPr>
          <w:sz w:val="28"/>
          <w:szCs w:val="28"/>
        </w:rPr>
        <w:t xml:space="preserve">2.4. </w:t>
      </w:r>
      <w:r w:rsidRPr="00916F76">
        <w:rPr>
          <w:bCs/>
          <w:sz w:val="28"/>
          <w:szCs w:val="28"/>
        </w:rPr>
        <w:t>Срок предоставления муниципальной услуги:</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 xml:space="preserve">- оформление договора аренды - </w:t>
      </w:r>
      <w:r w:rsidRPr="00916F76">
        <w:rPr>
          <w:color w:val="000000"/>
          <w:sz w:val="28"/>
          <w:szCs w:val="28"/>
        </w:rPr>
        <w:t>в трех</w:t>
      </w:r>
      <w:r w:rsidRPr="00916F76">
        <w:rPr>
          <w:sz w:val="28"/>
          <w:szCs w:val="28"/>
        </w:rPr>
        <w:t xml:space="preserve"> месяцев с даты обращения заявителя и получения всех необходимых документов, являющихся основанием для заключения договора аренды (без учета срока подписания заявителем договора аренды, срока исполнения муниципального контракта по рыночной оценке объектов недвижимости, подлежащих сдаче в аренду). При необходимости получения информации и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 муниципальных услуг, срок исполнения услуги продлевается</w:t>
      </w:r>
      <w:r w:rsidRPr="00916F76">
        <w:rPr>
          <w:color w:val="000000"/>
          <w:sz w:val="28"/>
          <w:szCs w:val="28"/>
        </w:rPr>
        <w:t xml:space="preserve"> четырех месяцев,</w:t>
      </w:r>
      <w:r w:rsidRPr="00916F76">
        <w:rPr>
          <w:sz w:val="28"/>
          <w:szCs w:val="28"/>
        </w:rPr>
        <w:t xml:space="preserve"> если иное не установлено законодательством;</w:t>
      </w:r>
    </w:p>
    <w:p w:rsidR="007279D3" w:rsidRPr="00916F76" w:rsidRDefault="007279D3" w:rsidP="007279D3">
      <w:pPr>
        <w:autoSpaceDE w:val="0"/>
        <w:autoSpaceDN w:val="0"/>
        <w:adjustRightInd w:val="0"/>
        <w:ind w:firstLine="540"/>
        <w:jc w:val="both"/>
        <w:rPr>
          <w:sz w:val="28"/>
          <w:szCs w:val="28"/>
        </w:rPr>
      </w:pPr>
      <w:r w:rsidRPr="00916F76">
        <w:rPr>
          <w:sz w:val="28"/>
          <w:szCs w:val="28"/>
        </w:rPr>
        <w:t xml:space="preserve">- отказ в исполнении муниципальной услуги – в течение </w:t>
      </w:r>
      <w:r w:rsidRPr="00916F76">
        <w:rPr>
          <w:color w:val="000000"/>
          <w:sz w:val="28"/>
          <w:szCs w:val="28"/>
        </w:rPr>
        <w:t>месяца</w:t>
      </w:r>
      <w:r w:rsidRPr="00916F76">
        <w:rPr>
          <w:sz w:val="28"/>
          <w:szCs w:val="28"/>
        </w:rPr>
        <w:t>с даты обращения заявителя.  При необходимости получения информации и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 муниципальных услуг</w:t>
      </w:r>
      <w:r w:rsidRPr="00916F76">
        <w:rPr>
          <w:color w:val="000000"/>
          <w:sz w:val="28"/>
          <w:szCs w:val="28"/>
        </w:rPr>
        <w:t>, срок оформления отказа в исполнении услуги продлевается на срок не более двух месяцев,</w:t>
      </w:r>
      <w:r w:rsidRPr="00916F76">
        <w:rPr>
          <w:sz w:val="28"/>
          <w:szCs w:val="28"/>
        </w:rPr>
        <w:t xml:space="preserve"> если иное не установлено законодательством.</w:t>
      </w:r>
    </w:p>
    <w:p w:rsidR="007279D3" w:rsidRPr="00916F76" w:rsidRDefault="007279D3" w:rsidP="007279D3">
      <w:pPr>
        <w:autoSpaceDE w:val="0"/>
        <w:autoSpaceDN w:val="0"/>
        <w:adjustRightInd w:val="0"/>
        <w:ind w:firstLine="540"/>
        <w:jc w:val="both"/>
        <w:outlineLvl w:val="1"/>
        <w:rPr>
          <w:sz w:val="28"/>
          <w:szCs w:val="28"/>
        </w:rPr>
      </w:pPr>
      <w:r w:rsidRPr="00916F76">
        <w:rPr>
          <w:bCs/>
          <w:sz w:val="28"/>
          <w:szCs w:val="28"/>
        </w:rPr>
        <w:t xml:space="preserve">2.5. Правовыми основаниями для предоставления муниципальной </w:t>
      </w:r>
      <w:r w:rsidRPr="00916F76">
        <w:rPr>
          <w:sz w:val="28"/>
          <w:szCs w:val="28"/>
        </w:rPr>
        <w:t>услуги является:</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 xml:space="preserve">- </w:t>
      </w:r>
      <w:hyperlink r:id="rId7" w:history="1">
        <w:r w:rsidRPr="00916F76">
          <w:rPr>
            <w:sz w:val="28"/>
            <w:szCs w:val="28"/>
          </w:rPr>
          <w:t>Конституция</w:t>
        </w:r>
      </w:hyperlink>
      <w:r w:rsidRPr="00916F76">
        <w:rPr>
          <w:sz w:val="28"/>
          <w:szCs w:val="28"/>
        </w:rPr>
        <w:t xml:space="preserve">  Российской Федерации;</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 xml:space="preserve">- Федеральный  </w:t>
      </w:r>
      <w:hyperlink r:id="rId8" w:history="1">
        <w:r w:rsidRPr="00916F76">
          <w:rPr>
            <w:sz w:val="28"/>
            <w:szCs w:val="28"/>
          </w:rPr>
          <w:t>закон</w:t>
        </w:r>
      </w:hyperlink>
      <w:r w:rsidRPr="00916F76">
        <w:rPr>
          <w:sz w:val="28"/>
          <w:szCs w:val="28"/>
        </w:rPr>
        <w:t xml:space="preserve">  от 06.10.2003 № 131-ФЗ «Об общих принципах организации местного самоуправления в Российской Федерации»; </w:t>
      </w:r>
    </w:p>
    <w:p w:rsidR="007279D3" w:rsidRPr="00916F76" w:rsidRDefault="007279D3" w:rsidP="007279D3">
      <w:pPr>
        <w:autoSpaceDE w:val="0"/>
        <w:autoSpaceDN w:val="0"/>
        <w:adjustRightInd w:val="0"/>
        <w:ind w:firstLine="540"/>
        <w:jc w:val="both"/>
        <w:outlineLvl w:val="2"/>
        <w:rPr>
          <w:sz w:val="28"/>
          <w:szCs w:val="28"/>
        </w:rPr>
      </w:pPr>
      <w:r w:rsidRPr="00916F76">
        <w:rPr>
          <w:sz w:val="28"/>
          <w:szCs w:val="28"/>
        </w:rPr>
        <w:t xml:space="preserve">- Федеральный закон  от 27.07.2010 № 210-ФЗ «Об </w:t>
      </w:r>
      <w:r w:rsidRPr="00916F76">
        <w:rPr>
          <w:bCs/>
          <w:sz w:val="28"/>
          <w:szCs w:val="28"/>
        </w:rPr>
        <w:t>организации предоставления государственных и муниципальных услуг»</w:t>
      </w:r>
      <w:r w:rsidRPr="00916F76">
        <w:rPr>
          <w:sz w:val="28"/>
          <w:szCs w:val="28"/>
        </w:rPr>
        <w:t>;</w:t>
      </w:r>
    </w:p>
    <w:p w:rsidR="007279D3" w:rsidRPr="00916F76" w:rsidRDefault="007279D3" w:rsidP="007279D3">
      <w:pPr>
        <w:pStyle w:val="ConsPlusNormal"/>
        <w:ind w:firstLine="709"/>
        <w:jc w:val="both"/>
        <w:rPr>
          <w:rFonts w:ascii="Times New Roman" w:hAnsi="Times New Roman" w:cs="Times New Roman"/>
          <w:sz w:val="28"/>
          <w:szCs w:val="28"/>
        </w:rPr>
      </w:pPr>
      <w:r w:rsidRPr="00916F76">
        <w:rPr>
          <w:rFonts w:ascii="Times New Roman" w:hAnsi="Times New Roman" w:cs="Times New Roman"/>
          <w:sz w:val="28"/>
          <w:szCs w:val="28"/>
        </w:rPr>
        <w:t xml:space="preserve">- Федеральный </w:t>
      </w:r>
      <w:hyperlink r:id="rId9" w:history="1">
        <w:r w:rsidRPr="00916F76">
          <w:rPr>
            <w:rFonts w:ascii="Times New Roman" w:hAnsi="Times New Roman" w:cs="Times New Roman"/>
            <w:sz w:val="28"/>
            <w:szCs w:val="28"/>
          </w:rPr>
          <w:t>закон</w:t>
        </w:r>
      </w:hyperlink>
      <w:r w:rsidRPr="00916F76">
        <w:rPr>
          <w:rFonts w:ascii="Times New Roman" w:hAnsi="Times New Roman" w:cs="Times New Roman"/>
          <w:sz w:val="28"/>
          <w:szCs w:val="28"/>
        </w:rPr>
        <w:t xml:space="preserve"> от 02.05.2006 № 59-ФЗ «О порядке рассмотрения обращения граждан Российской Федерации»;</w:t>
      </w:r>
    </w:p>
    <w:p w:rsidR="007279D3" w:rsidRPr="00916F76" w:rsidRDefault="007279D3" w:rsidP="007279D3">
      <w:pPr>
        <w:pStyle w:val="ConsPlusNormal"/>
        <w:ind w:firstLine="709"/>
        <w:jc w:val="both"/>
        <w:rPr>
          <w:rFonts w:ascii="Times New Roman" w:hAnsi="Times New Roman" w:cs="Times New Roman"/>
          <w:sz w:val="28"/>
          <w:szCs w:val="28"/>
        </w:rPr>
      </w:pPr>
      <w:r w:rsidRPr="00916F76">
        <w:rPr>
          <w:rFonts w:ascii="Times New Roman" w:hAnsi="Times New Roman" w:cs="Times New Roman"/>
          <w:sz w:val="28"/>
          <w:szCs w:val="28"/>
        </w:rPr>
        <w:t>- Федеральный закон от 29.07.1998 № 135-ФЗ «Об оценочной деятельности в Российской Федерации»;</w:t>
      </w:r>
    </w:p>
    <w:p w:rsidR="007279D3" w:rsidRPr="00916F76" w:rsidRDefault="007279D3" w:rsidP="007279D3">
      <w:pPr>
        <w:pStyle w:val="ConsPlusNormal"/>
        <w:ind w:firstLine="709"/>
        <w:jc w:val="both"/>
        <w:rPr>
          <w:rFonts w:ascii="Times New Roman" w:hAnsi="Times New Roman" w:cs="Times New Roman"/>
          <w:sz w:val="28"/>
          <w:szCs w:val="28"/>
        </w:rPr>
      </w:pPr>
      <w:r w:rsidRPr="00916F76">
        <w:rPr>
          <w:rFonts w:ascii="Times New Roman" w:hAnsi="Times New Roman" w:cs="Times New Roman"/>
          <w:sz w:val="28"/>
          <w:szCs w:val="28"/>
        </w:rPr>
        <w:t>- Федеральный закон от 26.07.2006 № 135-ФЗ «О защите конкуренции»;</w:t>
      </w:r>
    </w:p>
    <w:p w:rsidR="007279D3" w:rsidRPr="00916F76" w:rsidRDefault="007279D3" w:rsidP="007279D3">
      <w:pPr>
        <w:pStyle w:val="ConsPlusNormal"/>
        <w:ind w:firstLine="709"/>
        <w:jc w:val="both"/>
        <w:rPr>
          <w:rFonts w:ascii="Times New Roman" w:hAnsi="Times New Roman" w:cs="Times New Roman"/>
          <w:sz w:val="28"/>
          <w:szCs w:val="28"/>
        </w:rPr>
      </w:pPr>
      <w:r w:rsidRPr="00916F76">
        <w:rPr>
          <w:rFonts w:ascii="Times New Roman" w:hAnsi="Times New Roman" w:cs="Times New Roman"/>
          <w:sz w:val="28"/>
          <w:szCs w:val="28"/>
        </w:rPr>
        <w:lastRenderedPageBreak/>
        <w:t>- Приказ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279D3" w:rsidRPr="00916F76" w:rsidRDefault="007279D3" w:rsidP="007279D3">
      <w:pPr>
        <w:autoSpaceDE w:val="0"/>
        <w:autoSpaceDN w:val="0"/>
        <w:adjustRightInd w:val="0"/>
        <w:ind w:firstLine="540"/>
        <w:jc w:val="both"/>
        <w:outlineLvl w:val="2"/>
        <w:rPr>
          <w:i/>
          <w:sz w:val="28"/>
          <w:szCs w:val="28"/>
        </w:rPr>
      </w:pPr>
      <w:r w:rsidRPr="00916F76">
        <w:rPr>
          <w:sz w:val="28"/>
          <w:szCs w:val="28"/>
        </w:rPr>
        <w:t xml:space="preserve">- </w:t>
      </w:r>
      <w:hyperlink r:id="rId10" w:history="1">
        <w:r w:rsidRPr="00916F76">
          <w:rPr>
            <w:sz w:val="28"/>
            <w:szCs w:val="28"/>
          </w:rPr>
          <w:t>Устав</w:t>
        </w:r>
      </w:hyperlink>
      <w:r w:rsidR="00727202">
        <w:rPr>
          <w:sz w:val="28"/>
          <w:szCs w:val="28"/>
        </w:rPr>
        <w:t>Бархатовского</w:t>
      </w:r>
      <w:r w:rsidRPr="00916F76">
        <w:rPr>
          <w:sz w:val="28"/>
          <w:szCs w:val="28"/>
        </w:rPr>
        <w:t xml:space="preserve"> сельсовета Березовского района Красноярского края.</w:t>
      </w:r>
    </w:p>
    <w:p w:rsidR="007279D3" w:rsidRPr="00916F76" w:rsidRDefault="007279D3" w:rsidP="007279D3">
      <w:pPr>
        <w:pStyle w:val="ConsPlusNormal"/>
        <w:ind w:firstLine="709"/>
        <w:jc w:val="both"/>
      </w:pPr>
      <w:r w:rsidRPr="00916F76">
        <w:rPr>
          <w:rFonts w:ascii="Times New Roman" w:hAnsi="Times New Roman" w:cs="Times New Roman"/>
          <w:bCs/>
          <w:sz w:val="28"/>
          <w:szCs w:val="28"/>
        </w:rPr>
        <w:t xml:space="preserve">2.6. </w:t>
      </w:r>
      <w:r w:rsidRPr="00916F76">
        <w:rPr>
          <w:rFonts w:ascii="Times New Roman" w:hAnsi="Times New Roman" w:cs="Times New Roman"/>
          <w:sz w:val="28"/>
          <w:szCs w:val="28"/>
        </w:rPr>
        <w:t xml:space="preserve">Перечень документов, необходимых для исполнения муниципальной услуги. </w:t>
      </w:r>
    </w:p>
    <w:p w:rsidR="007279D3" w:rsidRPr="00916F76" w:rsidRDefault="007279D3" w:rsidP="007279D3">
      <w:pPr>
        <w:pStyle w:val="ConsPlusNormal"/>
        <w:ind w:firstLine="540"/>
        <w:jc w:val="both"/>
        <w:rPr>
          <w:rFonts w:ascii="Times New Roman" w:hAnsi="Times New Roman" w:cs="Times New Roman"/>
          <w:sz w:val="28"/>
          <w:szCs w:val="28"/>
        </w:rPr>
      </w:pPr>
      <w:r w:rsidRPr="00916F76">
        <w:rPr>
          <w:rFonts w:ascii="Times New Roman" w:hAnsi="Times New Roman" w:cs="Times New Roman"/>
          <w:sz w:val="28"/>
          <w:szCs w:val="28"/>
        </w:rPr>
        <w:t>Предоставление недвижимого имущества в аренду осуществляется по результатам проведения торгов на право заключения соответствующих договоров либо без проведения торгов.</w:t>
      </w:r>
    </w:p>
    <w:p w:rsidR="007279D3" w:rsidRPr="00916F76" w:rsidRDefault="007279D3" w:rsidP="007279D3">
      <w:pPr>
        <w:ind w:firstLine="709"/>
        <w:jc w:val="both"/>
        <w:rPr>
          <w:sz w:val="28"/>
          <w:szCs w:val="28"/>
        </w:rPr>
      </w:pPr>
      <w:r w:rsidRPr="00916F76">
        <w:rPr>
          <w:sz w:val="28"/>
          <w:szCs w:val="28"/>
        </w:rPr>
        <w:t>2.6.1. Для участия в торгах на право заключения соответствующих договоров, проводимых в форме аукциона, претендент представляет заявку (приложение № 1 к настоящему регламенту) на участие в торгах с приложением следующих документов:</w:t>
      </w:r>
    </w:p>
    <w:p w:rsidR="007279D3" w:rsidRPr="00916F76" w:rsidRDefault="007279D3" w:rsidP="007279D3">
      <w:pPr>
        <w:autoSpaceDE w:val="0"/>
        <w:autoSpaceDN w:val="0"/>
        <w:adjustRightInd w:val="0"/>
        <w:ind w:firstLine="709"/>
        <w:jc w:val="both"/>
        <w:rPr>
          <w:sz w:val="28"/>
          <w:szCs w:val="28"/>
        </w:rPr>
      </w:pPr>
      <w:r w:rsidRPr="00916F76">
        <w:rPr>
          <w:sz w:val="28"/>
          <w:szCs w:val="28"/>
        </w:rPr>
        <w:t xml:space="preserve">1) для юридических лиц: </w:t>
      </w:r>
    </w:p>
    <w:p w:rsidR="007279D3" w:rsidRPr="00916F76" w:rsidRDefault="007279D3" w:rsidP="007279D3">
      <w:pPr>
        <w:autoSpaceDE w:val="0"/>
        <w:autoSpaceDN w:val="0"/>
        <w:adjustRightInd w:val="0"/>
        <w:ind w:firstLine="709"/>
        <w:jc w:val="both"/>
        <w:rPr>
          <w:sz w:val="28"/>
          <w:szCs w:val="28"/>
        </w:rPr>
      </w:pPr>
      <w:r w:rsidRPr="00916F76">
        <w:rPr>
          <w:sz w:val="28"/>
          <w:szCs w:val="28"/>
        </w:rPr>
        <w:t xml:space="preserve">а) копии учредительных документов заявителя; </w:t>
      </w:r>
    </w:p>
    <w:p w:rsidR="007279D3" w:rsidRPr="00916F76" w:rsidRDefault="007279D3" w:rsidP="007279D3">
      <w:pPr>
        <w:autoSpaceDE w:val="0"/>
        <w:autoSpaceDN w:val="0"/>
        <w:adjustRightInd w:val="0"/>
        <w:ind w:firstLine="709"/>
        <w:jc w:val="both"/>
        <w:rPr>
          <w:sz w:val="28"/>
          <w:szCs w:val="28"/>
        </w:rPr>
      </w:pPr>
      <w:r w:rsidRPr="00916F76">
        <w:rPr>
          <w:sz w:val="28"/>
          <w:szCs w:val="28"/>
        </w:rPr>
        <w:t xml:space="preserve">б) копии свидетельства о государственной регистрации юридического лица, свидетельства о постановке на налоговый учет, заверенные подписью и печатью заявителя; </w:t>
      </w:r>
    </w:p>
    <w:p w:rsidR="007279D3" w:rsidRPr="00916F76" w:rsidRDefault="007279D3" w:rsidP="007279D3">
      <w:pPr>
        <w:autoSpaceDE w:val="0"/>
        <w:autoSpaceDN w:val="0"/>
        <w:adjustRightInd w:val="0"/>
        <w:ind w:firstLine="709"/>
        <w:jc w:val="both"/>
        <w:rPr>
          <w:sz w:val="28"/>
          <w:szCs w:val="28"/>
        </w:rPr>
      </w:pPr>
      <w:r w:rsidRPr="00916F76">
        <w:rPr>
          <w:sz w:val="28"/>
          <w:szCs w:val="28"/>
        </w:rPr>
        <w:t xml:space="preserve">в)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w:t>
      </w:r>
    </w:p>
    <w:p w:rsidR="007279D3" w:rsidRPr="00916F76" w:rsidRDefault="007279D3" w:rsidP="007279D3">
      <w:pPr>
        <w:autoSpaceDE w:val="0"/>
        <w:autoSpaceDN w:val="0"/>
        <w:adjustRightInd w:val="0"/>
        <w:ind w:firstLine="709"/>
        <w:jc w:val="both"/>
        <w:rPr>
          <w:sz w:val="28"/>
          <w:szCs w:val="28"/>
        </w:rPr>
      </w:pPr>
      <w:r w:rsidRPr="00916F76">
        <w:rPr>
          <w:sz w:val="28"/>
          <w:szCs w:val="28"/>
        </w:rP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279D3" w:rsidRPr="00916F76" w:rsidRDefault="007279D3" w:rsidP="007279D3">
      <w:pPr>
        <w:autoSpaceDE w:val="0"/>
        <w:autoSpaceDN w:val="0"/>
        <w:adjustRightInd w:val="0"/>
        <w:ind w:firstLine="709"/>
        <w:jc w:val="both"/>
        <w:rPr>
          <w:sz w:val="28"/>
          <w:szCs w:val="28"/>
        </w:rPr>
      </w:pPr>
      <w:r w:rsidRPr="00916F76">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r w:rsidRPr="00916F76">
        <w:rPr>
          <w:sz w:val="28"/>
          <w:szCs w:val="28"/>
        </w:rPr>
        <w:lastRenderedPageBreak/>
        <w:t>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279D3" w:rsidRPr="00916F76" w:rsidRDefault="007279D3" w:rsidP="007279D3">
      <w:pPr>
        <w:autoSpaceDE w:val="0"/>
        <w:autoSpaceDN w:val="0"/>
        <w:adjustRightInd w:val="0"/>
        <w:ind w:firstLine="709"/>
        <w:jc w:val="both"/>
        <w:rPr>
          <w:sz w:val="28"/>
          <w:szCs w:val="28"/>
        </w:rPr>
      </w:pPr>
      <w:r w:rsidRPr="00916F76">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916F76">
          <w:rPr>
            <w:sz w:val="28"/>
            <w:szCs w:val="28"/>
          </w:rPr>
          <w:t>Кодексом</w:t>
        </w:r>
      </w:hyperlink>
      <w:r w:rsidRPr="00916F76">
        <w:rPr>
          <w:sz w:val="28"/>
          <w:szCs w:val="28"/>
        </w:rPr>
        <w:t xml:space="preserve"> Российской Федерации об административных нарушениях;</w:t>
      </w:r>
    </w:p>
    <w:p w:rsidR="007279D3" w:rsidRPr="00916F76" w:rsidRDefault="007279D3" w:rsidP="007279D3">
      <w:pPr>
        <w:autoSpaceDE w:val="0"/>
        <w:autoSpaceDN w:val="0"/>
        <w:adjustRightInd w:val="0"/>
        <w:ind w:firstLine="709"/>
        <w:jc w:val="both"/>
        <w:rPr>
          <w:sz w:val="28"/>
          <w:szCs w:val="28"/>
        </w:rPr>
      </w:pPr>
      <w:r w:rsidRPr="00916F76">
        <w:rPr>
          <w:sz w:val="28"/>
          <w:szCs w:val="28"/>
        </w:rPr>
        <w:t>ж) копию платежного документа, подтверждающего внесение задатка, заверенную подписью и печатью заявителя.</w:t>
      </w:r>
    </w:p>
    <w:p w:rsidR="007279D3" w:rsidRPr="00916F76" w:rsidRDefault="007279D3" w:rsidP="007279D3">
      <w:pPr>
        <w:autoSpaceDE w:val="0"/>
        <w:autoSpaceDN w:val="0"/>
        <w:adjustRightInd w:val="0"/>
        <w:ind w:firstLine="709"/>
        <w:jc w:val="both"/>
        <w:rPr>
          <w:sz w:val="28"/>
          <w:szCs w:val="28"/>
        </w:rPr>
      </w:pPr>
      <w:r w:rsidRPr="00916F76">
        <w:rPr>
          <w:sz w:val="28"/>
          <w:szCs w:val="28"/>
        </w:rPr>
        <w:t xml:space="preserve">Документы, указанные в </w:t>
      </w:r>
      <w:hyperlink r:id="rId12" w:history="1">
        <w:r w:rsidRPr="00916F76">
          <w:rPr>
            <w:sz w:val="28"/>
            <w:szCs w:val="28"/>
          </w:rPr>
          <w:t>абзацах «б», «в» подпункта 1</w:t>
        </w:r>
      </w:hyperlink>
      <w:r w:rsidRPr="00916F76">
        <w:rPr>
          <w:sz w:val="28"/>
          <w:szCs w:val="28"/>
        </w:rPr>
        <w:t xml:space="preserve"> настоящего пункта, администрация запрашивает в порядке межведомственного информационного взаимодействия в федеральном органе власти, осуществляющем государственную регистрацию юридических лиц и индивидуальных предпринимателей. Заявитель вправе представлять данные документы по собственной инициативе.</w:t>
      </w:r>
    </w:p>
    <w:p w:rsidR="007279D3" w:rsidRPr="00916F76" w:rsidRDefault="007279D3" w:rsidP="007279D3">
      <w:pPr>
        <w:autoSpaceDE w:val="0"/>
        <w:autoSpaceDN w:val="0"/>
        <w:adjustRightInd w:val="0"/>
        <w:ind w:firstLine="709"/>
        <w:jc w:val="both"/>
        <w:rPr>
          <w:sz w:val="28"/>
          <w:szCs w:val="28"/>
        </w:rPr>
      </w:pPr>
      <w:r w:rsidRPr="00916F76">
        <w:rPr>
          <w:sz w:val="28"/>
          <w:szCs w:val="28"/>
        </w:rPr>
        <w:t>2) для индивидуальных предпринимателей:</w:t>
      </w:r>
    </w:p>
    <w:p w:rsidR="007279D3" w:rsidRPr="00916F76" w:rsidRDefault="007279D3" w:rsidP="007279D3">
      <w:pPr>
        <w:autoSpaceDE w:val="0"/>
        <w:autoSpaceDN w:val="0"/>
        <w:adjustRightInd w:val="0"/>
        <w:ind w:firstLine="709"/>
        <w:jc w:val="both"/>
        <w:rPr>
          <w:sz w:val="28"/>
          <w:szCs w:val="28"/>
        </w:rPr>
      </w:pPr>
      <w:r w:rsidRPr="00916F76">
        <w:rPr>
          <w:sz w:val="28"/>
          <w:szCs w:val="28"/>
        </w:rPr>
        <w:t>а) заверенные подписью и печатью (при наличии) индивидуального предпринимателя копии свидетельства о государственной регистрации в качестве индивидуального предпринимателя, свидетельства о постановке на налоговый учет;</w:t>
      </w:r>
    </w:p>
    <w:p w:rsidR="007279D3" w:rsidRPr="00916F76" w:rsidRDefault="007279D3" w:rsidP="007279D3">
      <w:pPr>
        <w:autoSpaceDE w:val="0"/>
        <w:autoSpaceDN w:val="0"/>
        <w:adjustRightInd w:val="0"/>
        <w:ind w:firstLine="709"/>
        <w:jc w:val="both"/>
        <w:rPr>
          <w:sz w:val="28"/>
          <w:szCs w:val="28"/>
        </w:rPr>
      </w:pPr>
      <w:r w:rsidRPr="00916F76">
        <w:rPr>
          <w:sz w:val="28"/>
          <w:szCs w:val="28"/>
        </w:rPr>
        <w:t>б) паспорт (оригинал и копия) претендента (для претендентов - физических лиц) и его доверенного лица;</w:t>
      </w:r>
    </w:p>
    <w:p w:rsidR="007279D3" w:rsidRPr="00916F76" w:rsidRDefault="007279D3" w:rsidP="007279D3">
      <w:pPr>
        <w:autoSpaceDE w:val="0"/>
        <w:autoSpaceDN w:val="0"/>
        <w:adjustRightInd w:val="0"/>
        <w:ind w:firstLine="709"/>
        <w:jc w:val="both"/>
        <w:rPr>
          <w:sz w:val="28"/>
          <w:szCs w:val="28"/>
        </w:rPr>
      </w:pPr>
      <w:r w:rsidRPr="00916F76">
        <w:rPr>
          <w:sz w:val="28"/>
          <w:szCs w:val="28"/>
        </w:rPr>
        <w:t>в) надлежащим образом оформленная доверенность (в случае подачи заявки представителем претендента);</w:t>
      </w:r>
    </w:p>
    <w:p w:rsidR="007279D3" w:rsidRPr="00916F76" w:rsidRDefault="007279D3" w:rsidP="007279D3">
      <w:pPr>
        <w:autoSpaceDE w:val="0"/>
        <w:autoSpaceDN w:val="0"/>
        <w:adjustRightInd w:val="0"/>
        <w:ind w:firstLine="709"/>
        <w:jc w:val="both"/>
        <w:rPr>
          <w:sz w:val="28"/>
          <w:szCs w:val="28"/>
        </w:rPr>
      </w:pPr>
      <w:r w:rsidRPr="00916F76">
        <w:rPr>
          <w:sz w:val="28"/>
          <w:szCs w:val="28"/>
        </w:rPr>
        <w:t>г)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p>
    <w:p w:rsidR="007279D3" w:rsidRPr="00916F76" w:rsidRDefault="007279D3" w:rsidP="007279D3">
      <w:pPr>
        <w:autoSpaceDE w:val="0"/>
        <w:autoSpaceDN w:val="0"/>
        <w:adjustRightInd w:val="0"/>
        <w:ind w:firstLine="709"/>
        <w:jc w:val="both"/>
        <w:rPr>
          <w:sz w:val="28"/>
          <w:szCs w:val="28"/>
        </w:rPr>
      </w:pPr>
      <w:r w:rsidRPr="00916F76">
        <w:rPr>
          <w:sz w:val="28"/>
          <w:szCs w:val="28"/>
        </w:rPr>
        <w:t>д) копию платежного документа, подтверждающего внесение задатка, заверенную подписью и печатью заявителя;</w:t>
      </w:r>
    </w:p>
    <w:p w:rsidR="007279D3" w:rsidRPr="00916F76" w:rsidRDefault="007279D3" w:rsidP="007279D3">
      <w:pPr>
        <w:autoSpaceDE w:val="0"/>
        <w:autoSpaceDN w:val="0"/>
        <w:adjustRightInd w:val="0"/>
        <w:ind w:firstLine="709"/>
        <w:jc w:val="both"/>
        <w:rPr>
          <w:sz w:val="28"/>
          <w:szCs w:val="28"/>
        </w:rPr>
      </w:pPr>
      <w:r w:rsidRPr="00916F76">
        <w:rPr>
          <w:sz w:val="28"/>
          <w:szCs w:val="28"/>
        </w:rPr>
        <w:t xml:space="preserve">е) заявление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Pr="00916F76">
          <w:rPr>
            <w:sz w:val="28"/>
            <w:szCs w:val="28"/>
          </w:rPr>
          <w:t>Кодексом</w:t>
        </w:r>
      </w:hyperlink>
      <w:r w:rsidRPr="00916F76">
        <w:rPr>
          <w:sz w:val="28"/>
          <w:szCs w:val="28"/>
        </w:rPr>
        <w:t xml:space="preserve"> Российской Федерации об административных нарушениях.</w:t>
      </w:r>
    </w:p>
    <w:p w:rsidR="007279D3" w:rsidRPr="00916F76" w:rsidRDefault="007279D3" w:rsidP="007279D3">
      <w:pPr>
        <w:ind w:firstLine="709"/>
        <w:jc w:val="both"/>
        <w:rPr>
          <w:sz w:val="28"/>
          <w:szCs w:val="28"/>
        </w:rPr>
      </w:pPr>
      <w:r w:rsidRPr="00916F76">
        <w:rPr>
          <w:sz w:val="28"/>
          <w:szCs w:val="28"/>
        </w:rPr>
        <w:t xml:space="preserve">Документы, указанные в </w:t>
      </w:r>
      <w:hyperlink r:id="rId14" w:history="1">
        <w:r w:rsidRPr="00916F76">
          <w:rPr>
            <w:sz w:val="28"/>
            <w:szCs w:val="28"/>
          </w:rPr>
          <w:t>абзацах «а», «г» подпункта 2</w:t>
        </w:r>
      </w:hyperlink>
      <w:r w:rsidRPr="00916F76">
        <w:rPr>
          <w:sz w:val="28"/>
          <w:szCs w:val="28"/>
        </w:rPr>
        <w:t xml:space="preserve"> настоящего пункта, администрация запрашивает в порядке межведомственного информационного взаимодействия в федеральном органе власти, осуществляющем государственную регистрацию юридических лиц и индивидуальных предпринимателей. Заявитель вправе представлять данные документы по собственной инициативе.</w:t>
      </w:r>
    </w:p>
    <w:p w:rsidR="007279D3" w:rsidRPr="00916F76" w:rsidRDefault="007279D3" w:rsidP="007279D3">
      <w:pPr>
        <w:ind w:firstLine="709"/>
        <w:jc w:val="both"/>
        <w:rPr>
          <w:sz w:val="28"/>
          <w:szCs w:val="28"/>
        </w:rPr>
      </w:pPr>
      <w:r w:rsidRPr="00916F76">
        <w:rPr>
          <w:sz w:val="28"/>
          <w:szCs w:val="28"/>
        </w:rPr>
        <w:t xml:space="preserve">3) В случае проведения торгов на право аренды на объекты недвижимого имущества, </w:t>
      </w:r>
      <w:r w:rsidRPr="00916F76">
        <w:rPr>
          <w:bCs/>
          <w:sz w:val="28"/>
          <w:szCs w:val="28"/>
        </w:rPr>
        <w:t xml:space="preserve">которые включены в перечень муниципального </w:t>
      </w:r>
      <w:r w:rsidRPr="00916F76">
        <w:rPr>
          <w:bCs/>
          <w:sz w:val="28"/>
          <w:szCs w:val="28"/>
        </w:rPr>
        <w:lastRenderedPageBreak/>
        <w:t xml:space="preserve">имущества, предназначенного для передачи во владение и (или) пользование субъектам малого и среднего предпринимательства, участниками </w:t>
      </w:r>
      <w:r w:rsidRPr="00916F76">
        <w:rPr>
          <w:sz w:val="28"/>
          <w:szCs w:val="28"/>
        </w:rPr>
        <w:t xml:space="preserve">которых </w:t>
      </w:r>
      <w:r w:rsidRPr="00916F76">
        <w:rPr>
          <w:bCs/>
          <w:sz w:val="28"/>
          <w:szCs w:val="28"/>
        </w:rPr>
        <w:t xml:space="preserve">могут быть только субъекты малого и среднего предпринимательства претендентами </w:t>
      </w:r>
      <w:r w:rsidRPr="00916F76">
        <w:rPr>
          <w:sz w:val="28"/>
          <w:szCs w:val="28"/>
        </w:rPr>
        <w:t xml:space="preserve">дополнительно предоставляются документы, подтверждающие соответствие субъекта малого и среднего предпринимательства условиям, установленным </w:t>
      </w:r>
      <w:hyperlink r:id="rId15" w:history="1">
        <w:r w:rsidRPr="00916F76">
          <w:rPr>
            <w:sz w:val="28"/>
            <w:szCs w:val="28"/>
          </w:rPr>
          <w:t>статьей 4</w:t>
        </w:r>
      </w:hyperlink>
      <w:r w:rsidRPr="00916F76">
        <w:rPr>
          <w:sz w:val="28"/>
          <w:szCs w:val="28"/>
        </w:rPr>
        <w:t xml:space="preserve"> Федерального закона «О развитии малого и среднего предпринимательства в Российской Федерации»: </w:t>
      </w:r>
    </w:p>
    <w:p w:rsidR="007279D3" w:rsidRPr="00916F76" w:rsidRDefault="007279D3" w:rsidP="007279D3">
      <w:pPr>
        <w:ind w:firstLine="709"/>
        <w:jc w:val="both"/>
        <w:rPr>
          <w:bCs/>
          <w:sz w:val="28"/>
          <w:szCs w:val="28"/>
        </w:rPr>
      </w:pPr>
      <w:r w:rsidRPr="00916F76">
        <w:rPr>
          <w:bCs/>
          <w:sz w:val="28"/>
          <w:szCs w:val="28"/>
        </w:rPr>
        <w:t>- копия формы «Сведения о среднесписочной численности работников за предшествующий календарный год», (форма КНД 1110018), утвержденная приказом ФНС от 29.03.2007 № ММ-3-25/174 ФНС РФ, заверенная подписью заявителя и печатью;</w:t>
      </w:r>
    </w:p>
    <w:p w:rsidR="007279D3" w:rsidRPr="00916F76" w:rsidRDefault="007279D3" w:rsidP="007279D3">
      <w:pPr>
        <w:jc w:val="both"/>
        <w:rPr>
          <w:bCs/>
          <w:sz w:val="28"/>
          <w:szCs w:val="28"/>
        </w:rPr>
      </w:pPr>
      <w:r w:rsidRPr="00916F76">
        <w:rPr>
          <w:bCs/>
          <w:sz w:val="28"/>
          <w:szCs w:val="28"/>
        </w:rPr>
        <w:tab/>
        <w:t>- копия представленного в налоговый орган документа, подтверждающего величину выручки от реализации товаров (работ, услуг) за предшествующий календарный год без учета налога на добавленную стоимость, заверенная подписью заявителя и печатью.</w:t>
      </w:r>
    </w:p>
    <w:p w:rsidR="007279D3" w:rsidRPr="00916F76" w:rsidRDefault="007279D3" w:rsidP="007279D3">
      <w:pPr>
        <w:pStyle w:val="ConsPlusNormal"/>
        <w:ind w:firstLine="709"/>
        <w:jc w:val="both"/>
        <w:rPr>
          <w:rFonts w:ascii="Times New Roman" w:hAnsi="Times New Roman"/>
          <w:b/>
          <w:sz w:val="28"/>
          <w:szCs w:val="28"/>
        </w:rPr>
      </w:pPr>
      <w:r w:rsidRPr="00916F76">
        <w:rPr>
          <w:rFonts w:ascii="Times New Roman" w:hAnsi="Times New Roman"/>
          <w:sz w:val="28"/>
          <w:szCs w:val="28"/>
        </w:rPr>
        <w:t xml:space="preserve">Документы, необходимые для участия в торгах, сроки их принятия и порядок их получения претендентами указываются администрацией в извещении о проведении торгов. Извещение о проведении торгов публикуется на </w:t>
      </w:r>
      <w:r w:rsidRPr="00916F76">
        <w:rPr>
          <w:rFonts w:ascii="Times New Roman" w:hAnsi="Times New Roman" w:cs="Times New Roman"/>
          <w:sz w:val="28"/>
          <w:szCs w:val="28"/>
        </w:rPr>
        <w:t xml:space="preserve">официальном сайте торгов </w:t>
      </w:r>
      <w:hyperlink r:id="rId16" w:history="1">
        <w:r w:rsidRPr="00916F76">
          <w:rPr>
            <w:rStyle w:val="aa"/>
            <w:rFonts w:ascii="Times New Roman" w:hAnsi="Times New Roman"/>
            <w:b/>
            <w:sz w:val="28"/>
            <w:szCs w:val="28"/>
          </w:rPr>
          <w:t>www.torgi.gov.ru</w:t>
        </w:r>
      </w:hyperlink>
      <w:r w:rsidRPr="00916F76">
        <w:rPr>
          <w:rFonts w:ascii="Times New Roman" w:hAnsi="Times New Roman" w:cs="Times New Roman"/>
          <w:b/>
          <w:sz w:val="28"/>
          <w:szCs w:val="28"/>
        </w:rPr>
        <w:t>.</w:t>
      </w:r>
    </w:p>
    <w:p w:rsidR="007279D3" w:rsidRPr="00916F76" w:rsidRDefault="007279D3" w:rsidP="007279D3">
      <w:pPr>
        <w:pStyle w:val="ConsPlusNormal"/>
        <w:ind w:firstLine="540"/>
        <w:jc w:val="both"/>
        <w:rPr>
          <w:rFonts w:ascii="Times New Roman" w:hAnsi="Times New Roman" w:cs="Times New Roman"/>
          <w:sz w:val="28"/>
          <w:szCs w:val="28"/>
        </w:rPr>
      </w:pPr>
      <w:r w:rsidRPr="00916F76">
        <w:rPr>
          <w:rFonts w:ascii="Times New Roman" w:hAnsi="Times New Roman" w:cs="Times New Roman"/>
          <w:sz w:val="28"/>
          <w:szCs w:val="28"/>
        </w:rPr>
        <w:t>Для участия в торгах на право заключения соответствующих договоров, проводимых в форме конкурсов, заинтересованное лицо представляет документы и материалы, предусмотренные конкурсной документацией.</w:t>
      </w:r>
    </w:p>
    <w:p w:rsidR="007279D3" w:rsidRPr="00916F76" w:rsidRDefault="007279D3" w:rsidP="007279D3">
      <w:pPr>
        <w:autoSpaceDE w:val="0"/>
        <w:autoSpaceDN w:val="0"/>
        <w:adjustRightInd w:val="0"/>
        <w:ind w:firstLine="709"/>
        <w:jc w:val="both"/>
        <w:rPr>
          <w:sz w:val="28"/>
          <w:szCs w:val="28"/>
        </w:rPr>
      </w:pPr>
      <w:r w:rsidRPr="00916F76">
        <w:rPr>
          <w:sz w:val="28"/>
          <w:szCs w:val="28"/>
        </w:rPr>
        <w:t>2.6.2. Для получения недвижимого имущества в аренду, без проведения торгов лица, которым такое право предоставлено федеральным законодательством, представляют заявление на право заключения договора аренды (</w:t>
      </w:r>
      <w:hyperlink r:id="rId17" w:history="1">
        <w:r w:rsidRPr="00916F76">
          <w:rPr>
            <w:sz w:val="28"/>
            <w:szCs w:val="28"/>
          </w:rPr>
          <w:t>приложение № 2</w:t>
        </w:r>
      </w:hyperlink>
      <w:r w:rsidRPr="00916F76">
        <w:rPr>
          <w:sz w:val="28"/>
          <w:szCs w:val="28"/>
        </w:rPr>
        <w:t xml:space="preserve"> к настоящему регламенту), с приложением следующих документов, за исключением случая, указанного в </w:t>
      </w:r>
      <w:hyperlink r:id="rId18" w:history="1">
        <w:r w:rsidRPr="00916F76">
          <w:rPr>
            <w:sz w:val="28"/>
            <w:szCs w:val="28"/>
          </w:rPr>
          <w:t>пункте 2.6.3</w:t>
        </w:r>
      </w:hyperlink>
      <w:r w:rsidRPr="00916F76">
        <w:rPr>
          <w:sz w:val="28"/>
          <w:szCs w:val="28"/>
        </w:rPr>
        <w:t xml:space="preserve"> настоящего регламента:</w:t>
      </w:r>
    </w:p>
    <w:p w:rsidR="007279D3" w:rsidRPr="00916F76" w:rsidRDefault="007279D3" w:rsidP="007279D3">
      <w:pPr>
        <w:autoSpaceDE w:val="0"/>
        <w:autoSpaceDN w:val="0"/>
        <w:adjustRightInd w:val="0"/>
        <w:ind w:firstLine="709"/>
        <w:jc w:val="both"/>
        <w:rPr>
          <w:sz w:val="28"/>
          <w:szCs w:val="28"/>
        </w:rPr>
      </w:pPr>
      <w:r w:rsidRPr="00916F76">
        <w:rPr>
          <w:sz w:val="28"/>
          <w:szCs w:val="28"/>
        </w:rPr>
        <w:t>а) копии учредительных документов юридического лица, заверенные подписью и печатью заявителя;</w:t>
      </w:r>
    </w:p>
    <w:p w:rsidR="007279D3" w:rsidRPr="00916F76" w:rsidRDefault="007279D3" w:rsidP="007279D3">
      <w:pPr>
        <w:autoSpaceDE w:val="0"/>
        <w:autoSpaceDN w:val="0"/>
        <w:adjustRightInd w:val="0"/>
        <w:ind w:firstLine="709"/>
        <w:jc w:val="both"/>
        <w:rPr>
          <w:sz w:val="28"/>
          <w:szCs w:val="28"/>
        </w:rPr>
      </w:pPr>
      <w:r w:rsidRPr="00916F76">
        <w:rPr>
          <w:sz w:val="28"/>
          <w:szCs w:val="28"/>
        </w:rPr>
        <w:t>б) копии свидетельства о государственной регистрации юридического лица, свидетельства о постановке на налоговый учет, заверенные подписью и печатью заявителя;</w:t>
      </w:r>
    </w:p>
    <w:p w:rsidR="007279D3" w:rsidRPr="00916F76" w:rsidRDefault="007279D3" w:rsidP="007279D3">
      <w:pPr>
        <w:autoSpaceDE w:val="0"/>
        <w:autoSpaceDN w:val="0"/>
        <w:adjustRightInd w:val="0"/>
        <w:ind w:firstLine="709"/>
        <w:jc w:val="both"/>
        <w:rPr>
          <w:sz w:val="28"/>
          <w:szCs w:val="28"/>
        </w:rPr>
      </w:pPr>
      <w:bookmarkStart w:id="1" w:name="Par2"/>
      <w:bookmarkEnd w:id="1"/>
      <w:r w:rsidRPr="00916F76">
        <w:rPr>
          <w:sz w:val="28"/>
          <w:szCs w:val="28"/>
        </w:rPr>
        <w:t>в) полученную не ранее чем за шесть месяцев до даты подачи заявления выписку из Единого государственного реестра юридических лиц или нотариально заверенную копию такой выписки (для юридических лиц);</w:t>
      </w:r>
    </w:p>
    <w:p w:rsidR="007279D3" w:rsidRPr="00916F76" w:rsidRDefault="007279D3" w:rsidP="007279D3">
      <w:pPr>
        <w:autoSpaceDE w:val="0"/>
        <w:autoSpaceDN w:val="0"/>
        <w:adjustRightInd w:val="0"/>
        <w:ind w:firstLine="709"/>
        <w:jc w:val="both"/>
        <w:rPr>
          <w:sz w:val="28"/>
          <w:szCs w:val="28"/>
        </w:rPr>
      </w:pPr>
      <w:bookmarkStart w:id="2" w:name="Par3"/>
      <w:bookmarkEnd w:id="2"/>
      <w:r w:rsidRPr="00916F76">
        <w:rPr>
          <w:sz w:val="28"/>
          <w:szCs w:val="28"/>
        </w:rPr>
        <w:t>г) полученную не ранее чем за шесть месяцев до даты подачи заявления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7279D3" w:rsidRPr="00916F76" w:rsidRDefault="007279D3" w:rsidP="007279D3">
      <w:pPr>
        <w:autoSpaceDE w:val="0"/>
        <w:autoSpaceDN w:val="0"/>
        <w:adjustRightInd w:val="0"/>
        <w:ind w:firstLine="709"/>
        <w:jc w:val="both"/>
        <w:rPr>
          <w:sz w:val="28"/>
          <w:szCs w:val="28"/>
        </w:rPr>
      </w:pPr>
      <w:r w:rsidRPr="00916F76">
        <w:rPr>
          <w:sz w:val="28"/>
          <w:szCs w:val="28"/>
        </w:rPr>
        <w:t>д)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7279D3" w:rsidRPr="00916F76" w:rsidRDefault="007279D3" w:rsidP="007279D3">
      <w:pPr>
        <w:autoSpaceDE w:val="0"/>
        <w:autoSpaceDN w:val="0"/>
        <w:adjustRightInd w:val="0"/>
        <w:ind w:firstLine="709"/>
        <w:jc w:val="both"/>
        <w:rPr>
          <w:sz w:val="28"/>
          <w:szCs w:val="28"/>
        </w:rPr>
      </w:pPr>
      <w:r w:rsidRPr="00916F76">
        <w:rPr>
          <w:sz w:val="28"/>
          <w:szCs w:val="28"/>
        </w:rPr>
        <w:lastRenderedPageBreak/>
        <w:t>е) копии свидетельства о регистрации индивидуального предпринимателя, свидетельства о постановке на налоговый учет физических лиц, заверенные подписью и печатью (при наличии) заявителя;</w:t>
      </w:r>
    </w:p>
    <w:p w:rsidR="007279D3" w:rsidRPr="00916F76" w:rsidRDefault="007279D3" w:rsidP="007279D3">
      <w:pPr>
        <w:autoSpaceDE w:val="0"/>
        <w:autoSpaceDN w:val="0"/>
        <w:adjustRightInd w:val="0"/>
        <w:ind w:firstLine="709"/>
        <w:jc w:val="both"/>
        <w:rPr>
          <w:sz w:val="28"/>
          <w:szCs w:val="28"/>
        </w:rPr>
      </w:pPr>
      <w:r w:rsidRPr="00916F76">
        <w:rPr>
          <w:sz w:val="28"/>
          <w:szCs w:val="28"/>
        </w:rPr>
        <w:t>ж) паспорт (оригинал и копия) заявителя (для заявителей  физических лиц) и его доверенного лица;</w:t>
      </w:r>
    </w:p>
    <w:p w:rsidR="007279D3" w:rsidRPr="00916F76" w:rsidRDefault="007279D3" w:rsidP="007279D3">
      <w:pPr>
        <w:autoSpaceDE w:val="0"/>
        <w:autoSpaceDN w:val="0"/>
        <w:adjustRightInd w:val="0"/>
        <w:ind w:firstLine="709"/>
        <w:jc w:val="both"/>
        <w:rPr>
          <w:sz w:val="28"/>
          <w:szCs w:val="28"/>
        </w:rPr>
      </w:pPr>
      <w:r w:rsidRPr="00916F76">
        <w:rPr>
          <w:sz w:val="28"/>
          <w:szCs w:val="28"/>
        </w:rPr>
        <w:t>з) банковских реквизитов арендатора;</w:t>
      </w:r>
    </w:p>
    <w:p w:rsidR="007279D3" w:rsidRPr="00916F76" w:rsidRDefault="007279D3" w:rsidP="007279D3">
      <w:pPr>
        <w:autoSpaceDE w:val="0"/>
        <w:autoSpaceDN w:val="0"/>
        <w:adjustRightInd w:val="0"/>
        <w:ind w:firstLine="709"/>
        <w:jc w:val="both"/>
        <w:rPr>
          <w:sz w:val="28"/>
          <w:szCs w:val="28"/>
        </w:rPr>
      </w:pPr>
      <w:r w:rsidRPr="00916F76">
        <w:rPr>
          <w:sz w:val="28"/>
          <w:szCs w:val="28"/>
        </w:rPr>
        <w:t>и) экспертного заключения в случае сдачи в аренду объектов муниципальной собственности, расположенных в учреждениях социальной инфраструктуры для детей.</w:t>
      </w:r>
    </w:p>
    <w:p w:rsidR="007279D3" w:rsidRPr="00916F76" w:rsidRDefault="007279D3" w:rsidP="007279D3">
      <w:pPr>
        <w:autoSpaceDE w:val="0"/>
        <w:autoSpaceDN w:val="0"/>
        <w:adjustRightInd w:val="0"/>
        <w:ind w:firstLine="709"/>
        <w:jc w:val="both"/>
        <w:rPr>
          <w:sz w:val="28"/>
          <w:szCs w:val="28"/>
        </w:rPr>
      </w:pPr>
      <w:r w:rsidRPr="00916F76">
        <w:rPr>
          <w:sz w:val="28"/>
          <w:szCs w:val="28"/>
        </w:rPr>
        <w:t xml:space="preserve">Документы, указанные в </w:t>
      </w:r>
      <w:hyperlink w:anchor="Par2" w:history="1">
        <w:r w:rsidRPr="00916F76">
          <w:rPr>
            <w:sz w:val="28"/>
            <w:szCs w:val="28"/>
          </w:rPr>
          <w:t>абзацах «б»</w:t>
        </w:r>
      </w:hyperlink>
      <w:r w:rsidRPr="00916F76">
        <w:rPr>
          <w:sz w:val="28"/>
          <w:szCs w:val="28"/>
        </w:rPr>
        <w:t>, «</w:t>
      </w:r>
      <w:hyperlink w:anchor="Par3" w:history="1">
        <w:r w:rsidRPr="00916F76">
          <w:rPr>
            <w:sz w:val="28"/>
            <w:szCs w:val="28"/>
          </w:rPr>
          <w:t>в»</w:t>
        </w:r>
      </w:hyperlink>
      <w:r w:rsidRPr="00916F76">
        <w:rPr>
          <w:sz w:val="28"/>
          <w:szCs w:val="28"/>
        </w:rPr>
        <w:t>, «</w:t>
      </w:r>
      <w:hyperlink w:anchor="Par3" w:history="1">
        <w:r w:rsidRPr="00916F76">
          <w:rPr>
            <w:sz w:val="28"/>
            <w:szCs w:val="28"/>
          </w:rPr>
          <w:t>г»</w:t>
        </w:r>
      </w:hyperlink>
      <w:r w:rsidRPr="00916F76">
        <w:rPr>
          <w:sz w:val="28"/>
          <w:szCs w:val="28"/>
        </w:rPr>
        <w:t>, «</w:t>
      </w:r>
      <w:hyperlink w:anchor="Par3" w:history="1">
        <w:r w:rsidRPr="00916F76">
          <w:rPr>
            <w:sz w:val="28"/>
            <w:szCs w:val="28"/>
          </w:rPr>
          <w:t>е»</w:t>
        </w:r>
      </w:hyperlink>
      <w:r w:rsidRPr="00916F76">
        <w:rPr>
          <w:sz w:val="28"/>
          <w:szCs w:val="28"/>
        </w:rPr>
        <w:t xml:space="preserve"> настоящего пункта, администрация запрашивает в порядке межведомственного информационного взаимодействия в </w:t>
      </w:r>
      <w:r w:rsidR="00727202">
        <w:rPr>
          <w:sz w:val="28"/>
          <w:szCs w:val="28"/>
        </w:rPr>
        <w:t xml:space="preserve">федеральном органе </w:t>
      </w:r>
      <w:r w:rsidRPr="00916F76">
        <w:rPr>
          <w:sz w:val="28"/>
          <w:szCs w:val="28"/>
        </w:rPr>
        <w:t>власти, осуществляющем государственную регистрацию юридических лиц и индивидуальных предпринимателей. Заявитель вправе представлять данные документы по собственной инициативе.</w:t>
      </w:r>
    </w:p>
    <w:p w:rsidR="007279D3" w:rsidRPr="00916F76" w:rsidRDefault="007279D3" w:rsidP="007279D3">
      <w:pPr>
        <w:autoSpaceDE w:val="0"/>
        <w:autoSpaceDN w:val="0"/>
        <w:adjustRightInd w:val="0"/>
        <w:ind w:firstLine="709"/>
        <w:jc w:val="both"/>
        <w:rPr>
          <w:sz w:val="28"/>
          <w:szCs w:val="28"/>
        </w:rPr>
      </w:pPr>
      <w:r w:rsidRPr="00916F76">
        <w:rPr>
          <w:sz w:val="28"/>
          <w:szCs w:val="28"/>
        </w:rPr>
        <w:t>2.6.3. Претендент на право заключения договора аренды недвижимого имущества сроком до одного месяца к заявке прилагает следующие документы:</w:t>
      </w:r>
    </w:p>
    <w:p w:rsidR="007279D3" w:rsidRPr="00916F76" w:rsidRDefault="007279D3" w:rsidP="007279D3">
      <w:pPr>
        <w:autoSpaceDE w:val="0"/>
        <w:autoSpaceDN w:val="0"/>
        <w:adjustRightInd w:val="0"/>
        <w:ind w:firstLine="709"/>
        <w:jc w:val="both"/>
        <w:rPr>
          <w:sz w:val="28"/>
          <w:szCs w:val="28"/>
        </w:rPr>
      </w:pPr>
      <w:r w:rsidRPr="00916F76">
        <w:rPr>
          <w:sz w:val="28"/>
          <w:szCs w:val="28"/>
        </w:rPr>
        <w:t>а) копии учредительных документов юридического лица, заверенные подписью и печатью заявителя;</w:t>
      </w:r>
    </w:p>
    <w:p w:rsidR="007279D3" w:rsidRPr="00916F76" w:rsidRDefault="007279D3" w:rsidP="007279D3">
      <w:pPr>
        <w:autoSpaceDE w:val="0"/>
        <w:autoSpaceDN w:val="0"/>
        <w:adjustRightInd w:val="0"/>
        <w:ind w:firstLine="709"/>
        <w:jc w:val="both"/>
        <w:rPr>
          <w:sz w:val="28"/>
          <w:szCs w:val="28"/>
        </w:rPr>
      </w:pPr>
      <w:r w:rsidRPr="00916F76">
        <w:rPr>
          <w:sz w:val="28"/>
          <w:szCs w:val="28"/>
        </w:rPr>
        <w:t>б)  паспорт (оригинал и копия) заявителя (для заявителей  физических лиц) и его доверенного лица;</w:t>
      </w:r>
    </w:p>
    <w:p w:rsidR="007279D3" w:rsidRPr="00916F76" w:rsidRDefault="007279D3" w:rsidP="007279D3">
      <w:pPr>
        <w:autoSpaceDE w:val="0"/>
        <w:autoSpaceDN w:val="0"/>
        <w:adjustRightInd w:val="0"/>
        <w:ind w:firstLine="709"/>
        <w:jc w:val="both"/>
        <w:rPr>
          <w:sz w:val="28"/>
          <w:szCs w:val="28"/>
        </w:rPr>
      </w:pPr>
      <w:r w:rsidRPr="00916F76">
        <w:rPr>
          <w:sz w:val="28"/>
          <w:szCs w:val="28"/>
        </w:rPr>
        <w:t>в) надлежащим образом оформленная доверенность (в случае подачи заявки представителем претендента);</w:t>
      </w:r>
    </w:p>
    <w:p w:rsidR="007279D3" w:rsidRPr="00916F76" w:rsidRDefault="007279D3" w:rsidP="007279D3">
      <w:pPr>
        <w:autoSpaceDE w:val="0"/>
        <w:autoSpaceDN w:val="0"/>
        <w:adjustRightInd w:val="0"/>
        <w:ind w:firstLine="709"/>
        <w:jc w:val="both"/>
        <w:rPr>
          <w:sz w:val="28"/>
          <w:szCs w:val="28"/>
        </w:rPr>
      </w:pPr>
      <w:r w:rsidRPr="00916F76">
        <w:rPr>
          <w:sz w:val="28"/>
          <w:szCs w:val="28"/>
        </w:rPr>
        <w:t>г) копия свидетельства о постановке на налоговый учет, заверенная подписью и печатью заявителя;</w:t>
      </w:r>
    </w:p>
    <w:p w:rsidR="007279D3" w:rsidRPr="00916F76" w:rsidRDefault="007279D3" w:rsidP="007279D3">
      <w:pPr>
        <w:autoSpaceDE w:val="0"/>
        <w:autoSpaceDN w:val="0"/>
        <w:adjustRightInd w:val="0"/>
        <w:ind w:firstLine="709"/>
        <w:jc w:val="both"/>
        <w:rPr>
          <w:sz w:val="28"/>
          <w:szCs w:val="28"/>
        </w:rPr>
      </w:pPr>
      <w:r w:rsidRPr="00916F76">
        <w:rPr>
          <w:sz w:val="28"/>
          <w:szCs w:val="28"/>
        </w:rPr>
        <w:t>д) копия свидетельства о государственной регистрации юридического лица или гражданина в качестве индивидуального предпринимателя (для граждан, зарегистрированных в установленном порядке в качестве индивидуальных предпринимателей), заверенная подписью и печатью заявителя.</w:t>
      </w:r>
    </w:p>
    <w:p w:rsidR="007279D3" w:rsidRPr="00916F76" w:rsidRDefault="007279D3" w:rsidP="007279D3">
      <w:pPr>
        <w:pStyle w:val="ConsPlusNormal"/>
        <w:ind w:firstLine="539"/>
        <w:jc w:val="both"/>
        <w:rPr>
          <w:rFonts w:ascii="Times New Roman" w:hAnsi="Times New Roman" w:cs="Times New Roman"/>
          <w:sz w:val="28"/>
          <w:szCs w:val="28"/>
        </w:rPr>
      </w:pPr>
      <w:r w:rsidRPr="00916F76">
        <w:rPr>
          <w:rFonts w:ascii="Times New Roman" w:hAnsi="Times New Roman" w:cs="Times New Roman"/>
          <w:sz w:val="28"/>
          <w:szCs w:val="28"/>
        </w:rPr>
        <w:t xml:space="preserve">Документы, указанные в </w:t>
      </w:r>
      <w:hyperlink w:anchor="Par2" w:history="1">
        <w:r w:rsidRPr="00916F76">
          <w:rPr>
            <w:rFonts w:ascii="Times New Roman" w:hAnsi="Times New Roman" w:cs="Times New Roman"/>
            <w:sz w:val="28"/>
            <w:szCs w:val="28"/>
          </w:rPr>
          <w:t>абзацах «г»</w:t>
        </w:r>
      </w:hyperlink>
      <w:r w:rsidRPr="00916F76">
        <w:rPr>
          <w:rFonts w:ascii="Times New Roman" w:hAnsi="Times New Roman" w:cs="Times New Roman"/>
          <w:sz w:val="28"/>
          <w:szCs w:val="28"/>
        </w:rPr>
        <w:t>, «</w:t>
      </w:r>
      <w:hyperlink w:anchor="Par3" w:history="1">
        <w:r w:rsidRPr="00916F76">
          <w:rPr>
            <w:rFonts w:ascii="Times New Roman" w:hAnsi="Times New Roman" w:cs="Times New Roman"/>
            <w:sz w:val="28"/>
            <w:szCs w:val="28"/>
          </w:rPr>
          <w:t>д»</w:t>
        </w:r>
      </w:hyperlink>
      <w:r w:rsidRPr="00916F76">
        <w:rPr>
          <w:rFonts w:ascii="Times New Roman" w:hAnsi="Times New Roman" w:cs="Times New Roman"/>
          <w:sz w:val="28"/>
          <w:szCs w:val="28"/>
        </w:rPr>
        <w:t>, настоящего пункта, администрация запрашивает в порядке межведомственного информационного взаимодействия в федеральном органе власти, осуществляющем государственную регистрацию юридических лиц и индивидуальных предпринимателей. Заявитель вправе представлять данные документы по собственной инициативе.</w:t>
      </w:r>
    </w:p>
    <w:p w:rsidR="007279D3" w:rsidRPr="00916F76" w:rsidRDefault="007279D3" w:rsidP="007279D3">
      <w:pPr>
        <w:autoSpaceDE w:val="0"/>
        <w:autoSpaceDN w:val="0"/>
        <w:adjustRightInd w:val="0"/>
        <w:ind w:firstLine="540"/>
        <w:jc w:val="both"/>
        <w:outlineLvl w:val="1"/>
        <w:rPr>
          <w:color w:val="FF0000"/>
          <w:sz w:val="28"/>
          <w:szCs w:val="28"/>
        </w:rPr>
      </w:pPr>
      <w:r w:rsidRPr="00916F76">
        <w:rPr>
          <w:bCs/>
          <w:color w:val="FF0000"/>
          <w:sz w:val="28"/>
          <w:szCs w:val="28"/>
        </w:rPr>
        <w:t xml:space="preserve">   2.7.</w:t>
      </w:r>
      <w:r w:rsidRPr="00916F76">
        <w:rPr>
          <w:color w:val="FF0000"/>
          <w:sz w:val="28"/>
          <w:szCs w:val="28"/>
        </w:rPr>
        <w:t xml:space="preserve"> Запрещено требовать от заявителя:</w:t>
      </w:r>
    </w:p>
    <w:p w:rsidR="007279D3" w:rsidRPr="00916F76" w:rsidRDefault="007279D3" w:rsidP="007279D3">
      <w:pPr>
        <w:autoSpaceDE w:val="0"/>
        <w:autoSpaceDN w:val="0"/>
        <w:adjustRightInd w:val="0"/>
        <w:ind w:firstLine="540"/>
        <w:jc w:val="both"/>
        <w:outlineLvl w:val="1"/>
        <w:rPr>
          <w:color w:val="FF0000"/>
          <w:sz w:val="28"/>
          <w:szCs w:val="28"/>
        </w:rPr>
      </w:pPr>
      <w:r w:rsidRPr="00916F76">
        <w:rPr>
          <w:color w:val="FF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79D3" w:rsidRPr="00916F76" w:rsidRDefault="007279D3" w:rsidP="007279D3">
      <w:pPr>
        <w:autoSpaceDE w:val="0"/>
        <w:autoSpaceDN w:val="0"/>
        <w:adjustRightInd w:val="0"/>
        <w:ind w:firstLine="540"/>
        <w:jc w:val="both"/>
        <w:outlineLvl w:val="1"/>
        <w:rPr>
          <w:color w:val="FF0000"/>
          <w:sz w:val="28"/>
          <w:szCs w:val="28"/>
        </w:rPr>
      </w:pPr>
      <w:r w:rsidRPr="00916F76">
        <w:rPr>
          <w:color w:val="FF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sidRPr="00916F76">
        <w:rPr>
          <w:color w:val="FF0000"/>
          <w:sz w:val="28"/>
          <w:szCs w:val="28"/>
        </w:rPr>
        <w:lastRenderedPageBreak/>
        <w:t xml:space="preserve">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sidRPr="00916F76">
          <w:rPr>
            <w:color w:val="FF0000"/>
            <w:sz w:val="28"/>
            <w:szCs w:val="28"/>
          </w:rPr>
          <w:t>части 6 статьи 7</w:t>
        </w:r>
      </w:hyperlink>
      <w:r w:rsidRPr="00916F76">
        <w:rPr>
          <w:color w:val="FF0000"/>
          <w:sz w:val="28"/>
          <w:szCs w:val="28"/>
        </w:rPr>
        <w:t xml:space="preserve"> Федерального закона от 27.07.2010 № 210-ФЗ «Об организации предоставления государственных и муниципальных услуг».</w:t>
      </w:r>
    </w:p>
    <w:p w:rsidR="007279D3" w:rsidRPr="00916F76" w:rsidRDefault="007279D3" w:rsidP="007279D3">
      <w:pPr>
        <w:autoSpaceDE w:val="0"/>
        <w:autoSpaceDN w:val="0"/>
        <w:adjustRightInd w:val="0"/>
        <w:ind w:firstLine="540"/>
        <w:jc w:val="both"/>
        <w:rPr>
          <w:color w:val="FF0000"/>
          <w:sz w:val="28"/>
          <w:szCs w:val="28"/>
        </w:rPr>
      </w:pPr>
      <w:r w:rsidRPr="00916F76">
        <w:rPr>
          <w:color w:val="FF0000"/>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0" w:history="1">
        <w:r w:rsidRPr="00916F76">
          <w:rPr>
            <w:color w:val="FF0000"/>
            <w:sz w:val="28"/>
            <w:szCs w:val="28"/>
          </w:rPr>
          <w:t>части 1 статьи 9</w:t>
        </w:r>
      </w:hyperlink>
      <w:r w:rsidRPr="00916F76">
        <w:rPr>
          <w:color w:val="FF0000"/>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7279D3" w:rsidRPr="00916F76" w:rsidRDefault="007279D3" w:rsidP="007279D3">
      <w:pPr>
        <w:spacing w:before="167" w:after="167" w:line="301" w:lineRule="atLeast"/>
        <w:ind w:firstLine="540"/>
        <w:jc w:val="both"/>
        <w:rPr>
          <w:sz w:val="28"/>
          <w:szCs w:val="28"/>
        </w:rPr>
      </w:pPr>
      <w:r w:rsidRPr="00916F76">
        <w:rPr>
          <w:sz w:val="28"/>
          <w:szCs w:val="28"/>
        </w:rPr>
        <w:t>2.8. Исчерпывающий перечень оснований для отказа в приёме письменного заявления: 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2.9. Исчерпывающий перечень оснований для отказа в предоставлении муниципальной услуги:</w:t>
      </w:r>
    </w:p>
    <w:p w:rsidR="007279D3" w:rsidRPr="00916F76" w:rsidRDefault="007279D3" w:rsidP="007279D3">
      <w:pPr>
        <w:pStyle w:val="2"/>
        <w:rPr>
          <w:iCs/>
        </w:rPr>
      </w:pPr>
      <w:r w:rsidRPr="00916F76">
        <w:rPr>
          <w:iCs/>
        </w:rPr>
        <w:t>2.9.1. Предоставленные документы не соответствуют требованиям, определенным в п.2.6. настоящего административного регламента.</w:t>
      </w:r>
    </w:p>
    <w:p w:rsidR="007279D3" w:rsidRPr="00916F76" w:rsidRDefault="007279D3" w:rsidP="007279D3">
      <w:pPr>
        <w:pStyle w:val="ConsPlusNormal"/>
        <w:ind w:firstLine="709"/>
        <w:jc w:val="both"/>
        <w:rPr>
          <w:rFonts w:ascii="Times New Roman" w:hAnsi="Times New Roman" w:cs="Times New Roman"/>
          <w:iCs/>
          <w:sz w:val="28"/>
          <w:szCs w:val="28"/>
        </w:rPr>
      </w:pPr>
      <w:r w:rsidRPr="00916F76">
        <w:rPr>
          <w:rFonts w:ascii="Times New Roman" w:hAnsi="Times New Roman" w:cs="Times New Roman"/>
          <w:sz w:val="28"/>
          <w:szCs w:val="28"/>
        </w:rPr>
        <w:t>2.9.2 Предоставление недвижимого имущества в аренду не осуществляется в случае признания несостоявшимся аукциона на право заключения соответствующего договора либо в случае, если при проведении конкурса на право заключения соответствующего договора до окончания срока приема заявок не было подано ни одной заявки.</w:t>
      </w:r>
    </w:p>
    <w:p w:rsidR="007279D3" w:rsidRPr="00916F76" w:rsidRDefault="007279D3" w:rsidP="007279D3">
      <w:pPr>
        <w:pStyle w:val="ConsPlusNormal"/>
        <w:ind w:firstLine="540"/>
        <w:jc w:val="both"/>
        <w:rPr>
          <w:rFonts w:ascii="Times New Roman" w:hAnsi="Times New Roman" w:cs="Times New Roman"/>
          <w:sz w:val="28"/>
          <w:szCs w:val="28"/>
        </w:rPr>
      </w:pPr>
      <w:r w:rsidRPr="00916F76">
        <w:rPr>
          <w:rFonts w:ascii="Times New Roman" w:hAnsi="Times New Roman" w:cs="Times New Roman"/>
          <w:sz w:val="28"/>
          <w:szCs w:val="28"/>
        </w:rPr>
        <w:t>2.9.3. При рассмотрении вопроса о предоставлении недвижимого имущества в аренду без проведения торгов администрация отказывает претенденту в заключении договора аренды по следующим основаниям:</w:t>
      </w:r>
    </w:p>
    <w:p w:rsidR="007279D3" w:rsidRPr="00916F76" w:rsidRDefault="007279D3" w:rsidP="007279D3">
      <w:pPr>
        <w:pStyle w:val="2"/>
        <w:rPr>
          <w:iCs/>
        </w:rPr>
      </w:pPr>
      <w:r w:rsidRPr="00916F76">
        <w:rPr>
          <w:iCs/>
        </w:rPr>
        <w:t>отсутствуют правовые основания для предоставления заявителю муниципального имущества без проведения торгов;</w:t>
      </w:r>
    </w:p>
    <w:p w:rsidR="007279D3" w:rsidRPr="00916F76" w:rsidRDefault="007279D3" w:rsidP="007279D3">
      <w:pPr>
        <w:pStyle w:val="2"/>
        <w:rPr>
          <w:iCs/>
        </w:rPr>
      </w:pPr>
      <w:r w:rsidRPr="00916F76">
        <w:rPr>
          <w:iCs/>
        </w:rPr>
        <w:t>отсутствует на момент обращения заявителя свободное муниципальное имущество, которое может быть передано в аренду;</w:t>
      </w:r>
    </w:p>
    <w:p w:rsidR="007279D3" w:rsidRPr="00916F76" w:rsidRDefault="007279D3" w:rsidP="007279D3">
      <w:pPr>
        <w:pStyle w:val="2"/>
        <w:rPr>
          <w:iCs/>
        </w:rPr>
      </w:pPr>
      <w:r w:rsidRPr="00916F76">
        <w:rPr>
          <w:iCs/>
        </w:rPr>
        <w:t>в отношении указанного в заявлении заявителя муниципального недвижимого имущества принято решение о проведении торгов;</w:t>
      </w:r>
    </w:p>
    <w:p w:rsidR="007279D3" w:rsidRPr="00916F76" w:rsidRDefault="007279D3" w:rsidP="007279D3">
      <w:pPr>
        <w:pStyle w:val="2"/>
        <w:rPr>
          <w:iCs/>
        </w:rPr>
      </w:pPr>
      <w:r w:rsidRPr="00916F76">
        <w:rPr>
          <w:iCs/>
        </w:rPr>
        <w:t>в отношении указанного в заявлении заявителя муниципального недвижимого имущества принято решение о предоставлении его государственным органам</w:t>
      </w:r>
      <w:r w:rsidR="00C46D91">
        <w:rPr>
          <w:iCs/>
        </w:rPr>
        <w:t xml:space="preserve">, </w:t>
      </w:r>
      <w:r w:rsidRPr="00916F76">
        <w:rPr>
          <w:iCs/>
        </w:rPr>
        <w:t>государственным и муниципальным учреждениям;</w:t>
      </w:r>
    </w:p>
    <w:p w:rsidR="007279D3" w:rsidRPr="00916F76" w:rsidRDefault="007279D3" w:rsidP="007279D3">
      <w:pPr>
        <w:pStyle w:val="2"/>
        <w:rPr>
          <w:iCs/>
        </w:rPr>
      </w:pPr>
      <w:r w:rsidRPr="00916F76">
        <w:rPr>
          <w:iCs/>
        </w:rPr>
        <w:t>указанное в заявлении заявителя муниципальное имущество является предметом действующего договора аренды.</w:t>
      </w:r>
    </w:p>
    <w:p w:rsidR="007279D3" w:rsidRPr="00916F76" w:rsidRDefault="007279D3" w:rsidP="007279D3">
      <w:pPr>
        <w:shd w:val="clear" w:color="auto" w:fill="FFFFFF"/>
        <w:tabs>
          <w:tab w:val="left" w:pos="871"/>
        </w:tabs>
        <w:ind w:firstLine="709"/>
        <w:jc w:val="both"/>
        <w:rPr>
          <w:sz w:val="28"/>
          <w:szCs w:val="28"/>
        </w:rPr>
      </w:pPr>
      <w:r w:rsidRPr="00916F76">
        <w:rPr>
          <w:sz w:val="28"/>
          <w:szCs w:val="28"/>
        </w:rPr>
        <w:lastRenderedPageBreak/>
        <w:t xml:space="preserve">испрашиваемый объект не находится в реестре муниципальной собственности </w:t>
      </w:r>
      <w:r w:rsidR="00C46D91">
        <w:rPr>
          <w:sz w:val="28"/>
          <w:szCs w:val="28"/>
        </w:rPr>
        <w:t>Бархатовского</w:t>
      </w:r>
      <w:r w:rsidRPr="00916F76">
        <w:rPr>
          <w:sz w:val="28"/>
          <w:szCs w:val="28"/>
        </w:rPr>
        <w:t xml:space="preserve"> сельсовета Березовского района Красноярского края;</w:t>
      </w:r>
    </w:p>
    <w:p w:rsidR="007279D3" w:rsidRPr="00916F76" w:rsidRDefault="007279D3" w:rsidP="007279D3">
      <w:pPr>
        <w:autoSpaceDE w:val="0"/>
        <w:autoSpaceDN w:val="0"/>
        <w:adjustRightInd w:val="0"/>
        <w:ind w:firstLine="709"/>
        <w:jc w:val="both"/>
        <w:outlineLvl w:val="1"/>
        <w:rPr>
          <w:sz w:val="28"/>
          <w:szCs w:val="28"/>
        </w:rPr>
      </w:pPr>
      <w:r w:rsidRPr="00916F76">
        <w:rPr>
          <w:sz w:val="28"/>
          <w:szCs w:val="28"/>
        </w:rPr>
        <w:t>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7279D3" w:rsidRPr="00916F76" w:rsidRDefault="007279D3" w:rsidP="007279D3">
      <w:pPr>
        <w:ind w:firstLine="540"/>
        <w:rPr>
          <w:sz w:val="28"/>
          <w:szCs w:val="28"/>
        </w:rPr>
      </w:pPr>
      <w:r w:rsidRPr="00916F76">
        <w:rPr>
          <w:bCs/>
          <w:sz w:val="28"/>
          <w:szCs w:val="28"/>
        </w:rPr>
        <w:t xml:space="preserve">2.10. </w:t>
      </w:r>
      <w:r w:rsidRPr="00916F76">
        <w:rPr>
          <w:sz w:val="28"/>
          <w:szCs w:val="28"/>
        </w:rPr>
        <w:t>Муниципальная услуга предоставляется бесплатно.</w:t>
      </w:r>
    </w:p>
    <w:p w:rsidR="007279D3" w:rsidRPr="00916F76" w:rsidRDefault="007279D3" w:rsidP="007279D3">
      <w:pPr>
        <w:autoSpaceDE w:val="0"/>
        <w:autoSpaceDN w:val="0"/>
        <w:adjustRightInd w:val="0"/>
        <w:ind w:firstLine="540"/>
        <w:jc w:val="both"/>
        <w:outlineLvl w:val="1"/>
        <w:rPr>
          <w:bCs/>
          <w:sz w:val="28"/>
          <w:szCs w:val="28"/>
        </w:rPr>
      </w:pPr>
      <w:r w:rsidRPr="00916F76">
        <w:rPr>
          <w:bCs/>
          <w:sz w:val="28"/>
          <w:szCs w:val="28"/>
        </w:rPr>
        <w:t xml:space="preserve">2.11. </w:t>
      </w:r>
      <w:r w:rsidRPr="00916F76">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w:t>
      </w:r>
      <w:r w:rsidRPr="00916F76">
        <w:rPr>
          <w:bCs/>
          <w:sz w:val="28"/>
          <w:szCs w:val="28"/>
        </w:rPr>
        <w:t>.</w:t>
      </w:r>
    </w:p>
    <w:p w:rsidR="007279D3" w:rsidRPr="00916F76" w:rsidRDefault="007279D3" w:rsidP="007279D3">
      <w:pPr>
        <w:autoSpaceDE w:val="0"/>
        <w:autoSpaceDN w:val="0"/>
        <w:adjustRightInd w:val="0"/>
        <w:ind w:firstLine="540"/>
        <w:jc w:val="both"/>
        <w:outlineLvl w:val="1"/>
        <w:rPr>
          <w:bCs/>
          <w:sz w:val="28"/>
          <w:szCs w:val="28"/>
        </w:rPr>
      </w:pPr>
      <w:r w:rsidRPr="00916F76">
        <w:rPr>
          <w:sz w:val="28"/>
          <w:szCs w:val="28"/>
        </w:rPr>
        <w:t xml:space="preserve">2.11.1. Срок регистрации запроса заявителя о предоставлении муниципальной услуги </w:t>
      </w:r>
      <w:r w:rsidRPr="00916F76">
        <w:rPr>
          <w:bCs/>
          <w:sz w:val="28"/>
          <w:szCs w:val="28"/>
        </w:rPr>
        <w:t>составляет не более 10 минут.</w:t>
      </w:r>
    </w:p>
    <w:p w:rsidR="007279D3" w:rsidRPr="00916F76" w:rsidRDefault="007279D3" w:rsidP="007279D3">
      <w:pPr>
        <w:pStyle w:val="ConsPlusNormal"/>
        <w:ind w:firstLine="540"/>
        <w:jc w:val="both"/>
        <w:rPr>
          <w:rFonts w:ascii="Times New Roman" w:hAnsi="Times New Roman" w:cs="Times New Roman"/>
          <w:sz w:val="28"/>
          <w:szCs w:val="28"/>
        </w:rPr>
      </w:pPr>
      <w:r w:rsidRPr="00916F76">
        <w:rPr>
          <w:rFonts w:ascii="Times New Roman" w:hAnsi="Times New Roman" w:cs="Times New Roman"/>
          <w:bCs/>
          <w:sz w:val="28"/>
          <w:szCs w:val="28"/>
        </w:rPr>
        <w:t>2.12.</w:t>
      </w:r>
      <w:r w:rsidRPr="00916F76">
        <w:rPr>
          <w:rFonts w:ascii="Times New Roman" w:hAnsi="Times New Roman" w:cs="Times New Roman"/>
          <w:sz w:val="28"/>
          <w:szCs w:val="28"/>
        </w:rPr>
        <w:t xml:space="preserve">Срок предоставления муниципальной услуги составляет: </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 xml:space="preserve">- оформление договора аренды - </w:t>
      </w:r>
      <w:r w:rsidRPr="00916F76">
        <w:rPr>
          <w:color w:val="000000"/>
          <w:sz w:val="28"/>
          <w:szCs w:val="28"/>
        </w:rPr>
        <w:t>в трех</w:t>
      </w:r>
      <w:r w:rsidRPr="00916F76">
        <w:rPr>
          <w:sz w:val="28"/>
          <w:szCs w:val="28"/>
        </w:rPr>
        <w:t xml:space="preserve"> месяцев с даты обращения заявителя и получения всех необходимых документов, являющихся основанием для заключения договора аренды (без учета срока подписания заявителем договора аренды, срока исполнения муниципального контракта по рыночной оценке объектов недвижимости, подлежащих сдаче в аренду). При необходимости получения информации и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 муниципальных услуг, срок исполнения услуги продлевается</w:t>
      </w:r>
      <w:r w:rsidRPr="00916F76">
        <w:rPr>
          <w:color w:val="000000"/>
          <w:sz w:val="28"/>
          <w:szCs w:val="28"/>
        </w:rPr>
        <w:t xml:space="preserve"> четырех месяцев,</w:t>
      </w:r>
      <w:r w:rsidRPr="00916F76">
        <w:rPr>
          <w:sz w:val="28"/>
          <w:szCs w:val="28"/>
        </w:rPr>
        <w:t xml:space="preserve"> если иное не установлено законодательством;</w:t>
      </w:r>
    </w:p>
    <w:p w:rsidR="007279D3" w:rsidRPr="00916F76" w:rsidRDefault="007279D3" w:rsidP="007279D3">
      <w:pPr>
        <w:autoSpaceDE w:val="0"/>
        <w:autoSpaceDN w:val="0"/>
        <w:adjustRightInd w:val="0"/>
        <w:ind w:firstLine="540"/>
        <w:jc w:val="both"/>
        <w:rPr>
          <w:sz w:val="28"/>
          <w:szCs w:val="28"/>
        </w:rPr>
      </w:pPr>
      <w:r w:rsidRPr="00916F76">
        <w:rPr>
          <w:sz w:val="28"/>
          <w:szCs w:val="28"/>
        </w:rPr>
        <w:t xml:space="preserve">- отказ в исполнении муниципальной услуги – в течение </w:t>
      </w:r>
      <w:r w:rsidRPr="00916F76">
        <w:rPr>
          <w:color w:val="000000"/>
          <w:sz w:val="28"/>
          <w:szCs w:val="28"/>
        </w:rPr>
        <w:t>месяца</w:t>
      </w:r>
      <w:r w:rsidRPr="00916F76">
        <w:rPr>
          <w:sz w:val="28"/>
          <w:szCs w:val="28"/>
        </w:rPr>
        <w:t>с даты обращения заявителя.  При необходимости получения информации и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 муниципальных услуг</w:t>
      </w:r>
      <w:r w:rsidRPr="00916F76">
        <w:rPr>
          <w:color w:val="000000"/>
          <w:sz w:val="28"/>
          <w:szCs w:val="28"/>
        </w:rPr>
        <w:t>, срок оформления отказа в исполнении услуги продлевается на срок не более двух месяцев,</w:t>
      </w:r>
      <w:r w:rsidRPr="00916F76">
        <w:rPr>
          <w:sz w:val="28"/>
          <w:szCs w:val="28"/>
        </w:rPr>
        <w:t xml:space="preserve"> если иное не установлено законодательством.</w:t>
      </w:r>
    </w:p>
    <w:p w:rsidR="007279D3" w:rsidRPr="00916F76" w:rsidRDefault="007279D3" w:rsidP="007279D3">
      <w:pPr>
        <w:autoSpaceDE w:val="0"/>
        <w:autoSpaceDN w:val="0"/>
        <w:adjustRightInd w:val="0"/>
        <w:ind w:firstLine="539"/>
        <w:jc w:val="both"/>
        <w:outlineLvl w:val="1"/>
        <w:rPr>
          <w:sz w:val="28"/>
          <w:szCs w:val="28"/>
        </w:rPr>
      </w:pPr>
      <w:r w:rsidRPr="00916F76">
        <w:rPr>
          <w:bCs/>
          <w:sz w:val="28"/>
          <w:szCs w:val="28"/>
        </w:rPr>
        <w:t xml:space="preserve">2.13. </w:t>
      </w:r>
      <w:r w:rsidRPr="00916F76">
        <w:rPr>
          <w:sz w:val="28"/>
          <w:szCs w:val="28"/>
        </w:rPr>
        <w:t>Требования к помещениям, в которых предоставляется муниципальная услуга:</w:t>
      </w:r>
    </w:p>
    <w:p w:rsidR="007279D3" w:rsidRPr="00916F76" w:rsidRDefault="007279D3" w:rsidP="007279D3">
      <w:pPr>
        <w:autoSpaceDE w:val="0"/>
        <w:autoSpaceDN w:val="0"/>
        <w:adjustRightInd w:val="0"/>
        <w:ind w:firstLine="539"/>
        <w:jc w:val="both"/>
        <w:outlineLvl w:val="1"/>
        <w:rPr>
          <w:sz w:val="28"/>
          <w:szCs w:val="28"/>
        </w:rPr>
      </w:pPr>
      <w:r w:rsidRPr="00916F76">
        <w:rPr>
          <w:sz w:val="28"/>
          <w:szCs w:val="28"/>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w:t>
      </w:r>
      <w:r w:rsidRPr="00916F76">
        <w:rPr>
          <w:sz w:val="28"/>
          <w:szCs w:val="28"/>
        </w:rPr>
        <w:lastRenderedPageBreak/>
        <w:t>размещается перечень документов, которые заявитель должен представить для исполнения муниципальной услуги.</w:t>
      </w:r>
    </w:p>
    <w:p w:rsidR="007279D3" w:rsidRPr="00916F76" w:rsidRDefault="007279D3" w:rsidP="007279D3">
      <w:pPr>
        <w:autoSpaceDE w:val="0"/>
        <w:autoSpaceDN w:val="0"/>
        <w:adjustRightInd w:val="0"/>
        <w:ind w:firstLine="539"/>
        <w:jc w:val="both"/>
        <w:outlineLvl w:val="1"/>
        <w:rPr>
          <w:sz w:val="28"/>
          <w:szCs w:val="28"/>
        </w:rPr>
      </w:pPr>
      <w:r w:rsidRPr="00916F76">
        <w:rPr>
          <w:sz w:val="28"/>
          <w:szCs w:val="28"/>
        </w:rPr>
        <w:t>Рабочее место специалистов Учреждения, участвующих в оказании муниципальной услуги, должно соответствовать санитарно-эпидемиологическим требованиям, оснащается настенной вывеской с указанием фамилии, имени, отчества и должности, необходимой для исполнения муниципальной услуги офисной техникой.</w:t>
      </w:r>
    </w:p>
    <w:p w:rsidR="007279D3" w:rsidRPr="00916F76" w:rsidRDefault="007279D3" w:rsidP="007279D3">
      <w:pPr>
        <w:autoSpaceDE w:val="0"/>
        <w:autoSpaceDN w:val="0"/>
        <w:adjustRightInd w:val="0"/>
        <w:ind w:firstLine="539"/>
        <w:jc w:val="both"/>
        <w:outlineLvl w:val="1"/>
        <w:rPr>
          <w:sz w:val="28"/>
          <w:szCs w:val="28"/>
        </w:rPr>
      </w:pPr>
      <w:r w:rsidRPr="00916F76">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7279D3" w:rsidRPr="00916F76" w:rsidRDefault="007279D3" w:rsidP="007279D3">
      <w:pPr>
        <w:autoSpaceDE w:val="0"/>
        <w:autoSpaceDN w:val="0"/>
        <w:adjustRightInd w:val="0"/>
        <w:ind w:firstLine="539"/>
        <w:jc w:val="both"/>
        <w:outlineLvl w:val="1"/>
        <w:rPr>
          <w:sz w:val="28"/>
          <w:szCs w:val="28"/>
        </w:rPr>
      </w:pPr>
      <w:r w:rsidRPr="00916F76">
        <w:rPr>
          <w:sz w:val="28"/>
          <w:szCs w:val="28"/>
        </w:rPr>
        <w:t>В местах ожидания предоставления муниципальной услуги предусматривается оборудование доступных мест общественного пользования.</w:t>
      </w:r>
    </w:p>
    <w:p w:rsidR="007279D3" w:rsidRPr="00916F76" w:rsidRDefault="007279D3" w:rsidP="007279D3">
      <w:pPr>
        <w:autoSpaceDE w:val="0"/>
        <w:autoSpaceDN w:val="0"/>
        <w:adjustRightInd w:val="0"/>
        <w:ind w:firstLine="539"/>
        <w:jc w:val="both"/>
        <w:outlineLvl w:val="1"/>
        <w:rPr>
          <w:sz w:val="28"/>
          <w:szCs w:val="28"/>
        </w:rPr>
      </w:pPr>
      <w:r w:rsidRPr="00916F76">
        <w:rPr>
          <w:sz w:val="28"/>
          <w:szCs w:val="28"/>
        </w:rPr>
        <w:t>2.14. На информационном стенде в администрации размещаются следующие информационные материалы:</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 административный регламент;</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 образец заполнения заявления;</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 и</w:t>
      </w:r>
      <w:r w:rsidRPr="00916F76">
        <w:rPr>
          <w:bCs/>
          <w:sz w:val="28"/>
          <w:szCs w:val="28"/>
        </w:rPr>
        <w:t>счерпывающий перечень документов, необходимых для предоставления муниципальной услуги;</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 адрес, номера телефонов и факса, график работы, адрес электронной почты администрации;</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 адрес официального сайта Учреждения в сети Интернет, содержащего информацию о предоставлении муниципальной услуги;</w:t>
      </w:r>
    </w:p>
    <w:p w:rsidR="007279D3" w:rsidRPr="00916F76" w:rsidRDefault="007279D3" w:rsidP="007279D3">
      <w:pPr>
        <w:autoSpaceDE w:val="0"/>
        <w:autoSpaceDN w:val="0"/>
        <w:adjustRightInd w:val="0"/>
        <w:ind w:firstLine="539"/>
        <w:jc w:val="both"/>
        <w:outlineLvl w:val="1"/>
        <w:rPr>
          <w:sz w:val="28"/>
          <w:szCs w:val="28"/>
        </w:rPr>
      </w:pPr>
      <w:r w:rsidRPr="00916F76">
        <w:rPr>
          <w:sz w:val="28"/>
          <w:szCs w:val="28"/>
        </w:rPr>
        <w:t>- перечень предоставляемых муниципальных услуг.</w:t>
      </w:r>
    </w:p>
    <w:p w:rsidR="007279D3" w:rsidRPr="00916F76" w:rsidRDefault="007279D3" w:rsidP="007279D3">
      <w:pPr>
        <w:autoSpaceDE w:val="0"/>
        <w:autoSpaceDN w:val="0"/>
        <w:adjustRightInd w:val="0"/>
        <w:ind w:firstLine="539"/>
        <w:jc w:val="both"/>
        <w:outlineLvl w:val="1"/>
        <w:rPr>
          <w:sz w:val="28"/>
          <w:szCs w:val="28"/>
        </w:rPr>
      </w:pPr>
      <w:r w:rsidRPr="00916F76">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2.15. Показателями доступности и качества муниципальной услуги являются соблюдение сроков предоставления муниципальной услуги, сроков выполнения отдельных административных процедур в рамках ее предоставления.</w:t>
      </w:r>
    </w:p>
    <w:p w:rsidR="007279D3" w:rsidRPr="00916F76" w:rsidRDefault="007279D3" w:rsidP="007279D3">
      <w:pPr>
        <w:autoSpaceDE w:val="0"/>
        <w:autoSpaceDN w:val="0"/>
        <w:adjustRightInd w:val="0"/>
        <w:ind w:firstLine="540"/>
        <w:jc w:val="both"/>
        <w:outlineLvl w:val="1"/>
        <w:rPr>
          <w:sz w:val="28"/>
          <w:szCs w:val="28"/>
        </w:rPr>
      </w:pPr>
    </w:p>
    <w:p w:rsidR="007279D3" w:rsidRPr="00916F76" w:rsidRDefault="007279D3" w:rsidP="007279D3">
      <w:pPr>
        <w:autoSpaceDE w:val="0"/>
        <w:autoSpaceDN w:val="0"/>
        <w:adjustRightInd w:val="0"/>
        <w:ind w:firstLine="540"/>
        <w:jc w:val="center"/>
        <w:outlineLvl w:val="1"/>
        <w:rPr>
          <w:b/>
          <w:bCs/>
          <w:sz w:val="28"/>
          <w:szCs w:val="28"/>
        </w:rPr>
      </w:pPr>
      <w:r w:rsidRPr="00916F76">
        <w:rPr>
          <w:b/>
          <w:sz w:val="28"/>
          <w:szCs w:val="28"/>
        </w:rPr>
        <w:t>3. С</w:t>
      </w:r>
      <w:r w:rsidRPr="00916F76">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279D3" w:rsidRPr="00916F76" w:rsidRDefault="007279D3" w:rsidP="007279D3">
      <w:pPr>
        <w:ind w:firstLine="709"/>
        <w:jc w:val="both"/>
        <w:rPr>
          <w:rFonts w:eastAsia="Arial Unicode MS"/>
          <w:bCs/>
          <w:sz w:val="28"/>
          <w:szCs w:val="28"/>
        </w:rPr>
      </w:pPr>
      <w:r w:rsidRPr="00916F76">
        <w:rPr>
          <w:rFonts w:eastAsia="Arial Unicode MS"/>
          <w:bCs/>
          <w:sz w:val="28"/>
          <w:szCs w:val="28"/>
        </w:rPr>
        <w:t>3.1.Предоставление муниципальной услуги включает в себя следующие административные процедуры:</w:t>
      </w:r>
    </w:p>
    <w:p w:rsidR="007279D3" w:rsidRPr="00916F76" w:rsidRDefault="007279D3" w:rsidP="007279D3">
      <w:pPr>
        <w:ind w:firstLine="709"/>
        <w:jc w:val="both"/>
        <w:rPr>
          <w:sz w:val="28"/>
          <w:szCs w:val="28"/>
        </w:rPr>
      </w:pPr>
      <w:r w:rsidRPr="00916F76">
        <w:rPr>
          <w:sz w:val="28"/>
          <w:szCs w:val="28"/>
        </w:rPr>
        <w:t>3.1.1. При предоставлении имущества в аренду без проведения торгов:</w:t>
      </w:r>
    </w:p>
    <w:p w:rsidR="007279D3" w:rsidRPr="00916F76" w:rsidRDefault="007279D3" w:rsidP="007279D3">
      <w:pPr>
        <w:ind w:firstLine="709"/>
        <w:jc w:val="both"/>
        <w:rPr>
          <w:sz w:val="28"/>
          <w:szCs w:val="28"/>
        </w:rPr>
      </w:pPr>
      <w:r w:rsidRPr="00916F76">
        <w:rPr>
          <w:sz w:val="28"/>
          <w:szCs w:val="28"/>
        </w:rPr>
        <w:t xml:space="preserve">- прием и регистрация заявления и приложенных к нему документов; </w:t>
      </w:r>
    </w:p>
    <w:p w:rsidR="007279D3" w:rsidRPr="00916F76" w:rsidRDefault="007279D3" w:rsidP="007279D3">
      <w:pPr>
        <w:ind w:firstLine="709"/>
        <w:jc w:val="both"/>
        <w:rPr>
          <w:sz w:val="28"/>
          <w:szCs w:val="28"/>
        </w:rPr>
      </w:pPr>
      <w:r w:rsidRPr="00916F76">
        <w:rPr>
          <w:sz w:val="28"/>
          <w:szCs w:val="28"/>
        </w:rPr>
        <w:t xml:space="preserve"> - рассмотрение заявления; подготовка расчета по определению стоимости арендной платы;</w:t>
      </w:r>
    </w:p>
    <w:p w:rsidR="007279D3" w:rsidRPr="00916F76" w:rsidRDefault="007279D3" w:rsidP="007279D3">
      <w:pPr>
        <w:ind w:firstLine="709"/>
        <w:jc w:val="both"/>
        <w:rPr>
          <w:sz w:val="28"/>
          <w:szCs w:val="28"/>
        </w:rPr>
      </w:pPr>
      <w:r w:rsidRPr="00916F76">
        <w:rPr>
          <w:sz w:val="28"/>
          <w:szCs w:val="28"/>
        </w:rPr>
        <w:t xml:space="preserve"> - подготовка проекта договора аренды или пользования, его согласование и подписание;</w:t>
      </w:r>
    </w:p>
    <w:p w:rsidR="007279D3" w:rsidRPr="00916F76" w:rsidRDefault="007279D3" w:rsidP="007279D3">
      <w:pPr>
        <w:ind w:firstLine="709"/>
        <w:jc w:val="both"/>
        <w:rPr>
          <w:sz w:val="28"/>
          <w:szCs w:val="28"/>
        </w:rPr>
      </w:pPr>
      <w:r w:rsidRPr="00916F76">
        <w:rPr>
          <w:sz w:val="28"/>
          <w:szCs w:val="28"/>
        </w:rPr>
        <w:t>3.1.2. При предоставлении имущества в пользование через проведение процедуры торгов:</w:t>
      </w:r>
    </w:p>
    <w:p w:rsidR="007279D3" w:rsidRPr="00916F76" w:rsidRDefault="007279D3" w:rsidP="007279D3">
      <w:pPr>
        <w:ind w:firstLine="709"/>
        <w:jc w:val="both"/>
        <w:rPr>
          <w:sz w:val="28"/>
          <w:szCs w:val="28"/>
        </w:rPr>
      </w:pPr>
      <w:r w:rsidRPr="00916F76">
        <w:rPr>
          <w:sz w:val="28"/>
          <w:szCs w:val="28"/>
        </w:rPr>
        <w:lastRenderedPageBreak/>
        <w:t>- подготовка проведения торгов (издание распоряжения; создание комиссии);</w:t>
      </w:r>
    </w:p>
    <w:p w:rsidR="007279D3" w:rsidRPr="00916F76" w:rsidRDefault="007279D3" w:rsidP="007279D3">
      <w:pPr>
        <w:pStyle w:val="ConsPlusNormal"/>
        <w:ind w:firstLine="709"/>
        <w:jc w:val="both"/>
        <w:rPr>
          <w:rFonts w:ascii="Times New Roman" w:hAnsi="Times New Roman" w:cs="Times New Roman"/>
          <w:sz w:val="28"/>
          <w:szCs w:val="28"/>
        </w:rPr>
      </w:pPr>
      <w:r w:rsidRPr="00916F76">
        <w:rPr>
          <w:rFonts w:ascii="Times New Roman" w:hAnsi="Times New Roman" w:cs="Times New Roman"/>
          <w:sz w:val="28"/>
          <w:szCs w:val="28"/>
        </w:rPr>
        <w:t xml:space="preserve">- публикация информационного сообщения о проведении торгов на право заключения договоров аренды на официальном сайте торгов </w:t>
      </w:r>
      <w:hyperlink r:id="rId21" w:history="1">
        <w:r w:rsidRPr="00916F76">
          <w:rPr>
            <w:rStyle w:val="aa"/>
            <w:rFonts w:ascii="Times New Roman" w:hAnsi="Times New Roman"/>
            <w:sz w:val="28"/>
            <w:szCs w:val="28"/>
          </w:rPr>
          <w:t>www.torgi.gov.ru</w:t>
        </w:r>
      </w:hyperlink>
      <w:r w:rsidRPr="00916F76">
        <w:rPr>
          <w:rFonts w:ascii="Times New Roman" w:hAnsi="Times New Roman" w:cs="Times New Roman"/>
          <w:sz w:val="28"/>
          <w:szCs w:val="28"/>
        </w:rPr>
        <w:t>.</w:t>
      </w:r>
    </w:p>
    <w:p w:rsidR="007279D3" w:rsidRPr="00916F76" w:rsidRDefault="007279D3" w:rsidP="007279D3">
      <w:pPr>
        <w:ind w:firstLine="709"/>
        <w:jc w:val="both"/>
        <w:rPr>
          <w:sz w:val="28"/>
          <w:szCs w:val="28"/>
        </w:rPr>
      </w:pPr>
      <w:r w:rsidRPr="00916F76">
        <w:rPr>
          <w:sz w:val="28"/>
          <w:szCs w:val="28"/>
        </w:rPr>
        <w:t>- прием и регистрация заявок и приложенных к нему документов;</w:t>
      </w:r>
    </w:p>
    <w:p w:rsidR="007279D3" w:rsidRPr="00916F76" w:rsidRDefault="007279D3" w:rsidP="007279D3">
      <w:pPr>
        <w:ind w:firstLine="709"/>
        <w:jc w:val="both"/>
        <w:rPr>
          <w:sz w:val="28"/>
          <w:szCs w:val="28"/>
        </w:rPr>
      </w:pPr>
      <w:r w:rsidRPr="00916F76">
        <w:rPr>
          <w:sz w:val="28"/>
          <w:szCs w:val="28"/>
        </w:rPr>
        <w:t>- рассмотрение заявок;</w:t>
      </w:r>
    </w:p>
    <w:p w:rsidR="007279D3" w:rsidRPr="00916F76" w:rsidRDefault="007279D3" w:rsidP="007279D3">
      <w:pPr>
        <w:ind w:firstLine="709"/>
        <w:jc w:val="both"/>
        <w:rPr>
          <w:sz w:val="28"/>
          <w:szCs w:val="28"/>
        </w:rPr>
      </w:pPr>
      <w:r w:rsidRPr="00916F76">
        <w:rPr>
          <w:sz w:val="28"/>
          <w:szCs w:val="28"/>
        </w:rPr>
        <w:t>- подготовка проекта договора аренды его согласование и подписание;</w:t>
      </w:r>
    </w:p>
    <w:p w:rsidR="007279D3" w:rsidRPr="00916F76" w:rsidRDefault="007279D3" w:rsidP="007279D3">
      <w:pPr>
        <w:ind w:firstLine="709"/>
        <w:jc w:val="both"/>
        <w:rPr>
          <w:color w:val="FF0000"/>
          <w:sz w:val="28"/>
          <w:szCs w:val="28"/>
        </w:rPr>
      </w:pPr>
      <w:r w:rsidRPr="00916F76">
        <w:rPr>
          <w:sz w:val="28"/>
          <w:szCs w:val="28"/>
        </w:rPr>
        <w:t xml:space="preserve">3.2. Ответственным за выполнение административных процедур настоящего административного регламента </w:t>
      </w:r>
      <w:r w:rsidRPr="00C46D91">
        <w:rPr>
          <w:sz w:val="28"/>
          <w:szCs w:val="28"/>
        </w:rPr>
        <w:t>является</w:t>
      </w:r>
      <w:r w:rsidRPr="00C46D91">
        <w:rPr>
          <w:color w:val="000000" w:themeColor="text1"/>
          <w:sz w:val="28"/>
          <w:szCs w:val="28"/>
        </w:rPr>
        <w:t xml:space="preserve"> специалист</w:t>
      </w:r>
      <w:r w:rsidR="00C46D91" w:rsidRPr="00C46D91">
        <w:rPr>
          <w:color w:val="000000" w:themeColor="text1"/>
          <w:sz w:val="28"/>
          <w:szCs w:val="28"/>
        </w:rPr>
        <w:t>администрации.</w:t>
      </w:r>
    </w:p>
    <w:p w:rsidR="007279D3" w:rsidRPr="00916F76" w:rsidRDefault="007279D3" w:rsidP="007279D3">
      <w:pPr>
        <w:ind w:firstLine="709"/>
        <w:jc w:val="both"/>
        <w:rPr>
          <w:sz w:val="28"/>
          <w:szCs w:val="28"/>
        </w:rPr>
      </w:pPr>
      <w:r w:rsidRPr="00916F76">
        <w:rPr>
          <w:sz w:val="28"/>
          <w:szCs w:val="28"/>
        </w:rPr>
        <w:t>3.3. Содержание административных процедур, продолжительность и (или) максимальный срок их выполнения.</w:t>
      </w:r>
    </w:p>
    <w:p w:rsidR="007279D3" w:rsidRPr="00916F76" w:rsidRDefault="007279D3" w:rsidP="007279D3">
      <w:pPr>
        <w:ind w:firstLine="709"/>
        <w:jc w:val="both"/>
        <w:rPr>
          <w:sz w:val="28"/>
          <w:szCs w:val="28"/>
        </w:rPr>
      </w:pPr>
      <w:r w:rsidRPr="00916F76">
        <w:rPr>
          <w:sz w:val="28"/>
          <w:szCs w:val="28"/>
        </w:rPr>
        <w:t>Прием и регистрация заявления и приложенных к нему документов.</w:t>
      </w:r>
    </w:p>
    <w:p w:rsidR="007279D3" w:rsidRPr="00916F76" w:rsidRDefault="007279D3" w:rsidP="007279D3">
      <w:pPr>
        <w:ind w:firstLine="709"/>
        <w:jc w:val="both"/>
        <w:rPr>
          <w:sz w:val="28"/>
          <w:szCs w:val="28"/>
        </w:rPr>
      </w:pPr>
      <w:r w:rsidRPr="00916F76">
        <w:rPr>
          <w:sz w:val="28"/>
          <w:szCs w:val="28"/>
        </w:rPr>
        <w:t>3.3.1. Прием и регистрация заявления и приложенных к нему документов.</w:t>
      </w:r>
    </w:p>
    <w:p w:rsidR="007279D3" w:rsidRPr="00916F76" w:rsidRDefault="007279D3" w:rsidP="007279D3">
      <w:pPr>
        <w:ind w:firstLine="709"/>
        <w:jc w:val="both"/>
        <w:rPr>
          <w:sz w:val="28"/>
          <w:szCs w:val="28"/>
        </w:rPr>
      </w:pPr>
      <w:r w:rsidRPr="00916F76">
        <w:rPr>
          <w:sz w:val="28"/>
          <w:szCs w:val="28"/>
        </w:rPr>
        <w:t>Прием и регистрацию заявлений о предоставлении в пользование имущества с приложенными к ним документами (далее – заявления) осуществляет специалист, ответственный за делопроизводство.</w:t>
      </w:r>
    </w:p>
    <w:p w:rsidR="007279D3" w:rsidRPr="00916F76" w:rsidRDefault="007279D3" w:rsidP="007279D3">
      <w:pPr>
        <w:ind w:firstLine="709"/>
        <w:jc w:val="both"/>
        <w:rPr>
          <w:b/>
          <w:sz w:val="28"/>
          <w:szCs w:val="28"/>
        </w:rPr>
      </w:pPr>
      <w:r w:rsidRPr="00916F76">
        <w:rPr>
          <w:sz w:val="28"/>
          <w:szCs w:val="28"/>
        </w:rPr>
        <w:t>Срок выполнения административной процедуры по приему документов муниципальной услуги составляет не более 10 минут.</w:t>
      </w:r>
    </w:p>
    <w:p w:rsidR="007279D3" w:rsidRPr="00916F76" w:rsidRDefault="007279D3" w:rsidP="007279D3">
      <w:pPr>
        <w:ind w:firstLine="709"/>
        <w:jc w:val="both"/>
        <w:rPr>
          <w:sz w:val="28"/>
          <w:szCs w:val="28"/>
        </w:rPr>
      </w:pPr>
      <w:r w:rsidRPr="00916F76">
        <w:rPr>
          <w:sz w:val="28"/>
          <w:szCs w:val="28"/>
        </w:rPr>
        <w:t>3.3.2. Заявление может быть подано заявителем или его представителем лично или направлено посредством почтовой связи заказным письмом с описью вложения.</w:t>
      </w:r>
    </w:p>
    <w:p w:rsidR="007279D3" w:rsidRPr="00916F76" w:rsidRDefault="007279D3" w:rsidP="007279D3">
      <w:pPr>
        <w:ind w:firstLine="709"/>
        <w:jc w:val="both"/>
        <w:rPr>
          <w:sz w:val="28"/>
          <w:szCs w:val="28"/>
        </w:rPr>
      </w:pPr>
      <w:r w:rsidRPr="00916F76">
        <w:rPr>
          <w:sz w:val="28"/>
          <w:szCs w:val="28"/>
        </w:rPr>
        <w:t xml:space="preserve">3.3.3. После регистрации заявление поступает для рассмотрения в установленные сроки специалисту. </w:t>
      </w:r>
    </w:p>
    <w:p w:rsidR="007279D3" w:rsidRPr="00916F76" w:rsidRDefault="007279D3" w:rsidP="007279D3">
      <w:pPr>
        <w:ind w:firstLine="709"/>
        <w:jc w:val="both"/>
        <w:rPr>
          <w:sz w:val="28"/>
          <w:szCs w:val="28"/>
        </w:rPr>
      </w:pPr>
      <w:r w:rsidRPr="00916F76">
        <w:rPr>
          <w:sz w:val="28"/>
          <w:szCs w:val="28"/>
        </w:rPr>
        <w:t>После получения заявления специалист несет персональную ответственность за сохранность документов вплоть до окончания процедуры предоставления муниципальной услуги.</w:t>
      </w:r>
    </w:p>
    <w:p w:rsidR="007279D3" w:rsidRPr="00916F76" w:rsidRDefault="007279D3" w:rsidP="007279D3">
      <w:pPr>
        <w:ind w:firstLine="709"/>
        <w:jc w:val="both"/>
        <w:rPr>
          <w:sz w:val="28"/>
          <w:szCs w:val="28"/>
        </w:rPr>
      </w:pPr>
      <w:r w:rsidRPr="00916F76">
        <w:rPr>
          <w:sz w:val="28"/>
          <w:szCs w:val="28"/>
        </w:rPr>
        <w:t xml:space="preserve">3.4. Рассмотрение заявления. </w:t>
      </w:r>
    </w:p>
    <w:p w:rsidR="007279D3" w:rsidRPr="00916F76" w:rsidRDefault="007279D3" w:rsidP="007279D3">
      <w:pPr>
        <w:ind w:firstLine="709"/>
        <w:jc w:val="both"/>
        <w:rPr>
          <w:sz w:val="28"/>
          <w:szCs w:val="28"/>
        </w:rPr>
      </w:pPr>
      <w:r w:rsidRPr="00916F76">
        <w:rPr>
          <w:sz w:val="28"/>
          <w:szCs w:val="28"/>
        </w:rPr>
        <w:t>3.4.1. Специалист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rsidR="007279D3" w:rsidRPr="00916F76" w:rsidRDefault="007279D3" w:rsidP="007279D3">
      <w:pPr>
        <w:ind w:firstLine="709"/>
        <w:jc w:val="both"/>
        <w:rPr>
          <w:sz w:val="28"/>
          <w:szCs w:val="28"/>
        </w:rPr>
      </w:pPr>
      <w:r w:rsidRPr="00916F76">
        <w:rPr>
          <w:sz w:val="28"/>
          <w:szCs w:val="28"/>
        </w:rPr>
        <w:t>Срок рассмотрение заявления не более 5 календарных дней с момента поступления к нему заявления.</w:t>
      </w:r>
    </w:p>
    <w:p w:rsidR="007279D3" w:rsidRPr="00916F76" w:rsidRDefault="007279D3" w:rsidP="007279D3">
      <w:pPr>
        <w:ind w:firstLine="709"/>
        <w:jc w:val="both"/>
        <w:rPr>
          <w:sz w:val="28"/>
          <w:szCs w:val="28"/>
        </w:rPr>
      </w:pPr>
      <w:r w:rsidRPr="00916F76">
        <w:rPr>
          <w:sz w:val="28"/>
          <w:szCs w:val="28"/>
        </w:rPr>
        <w:t>3.4.2. Специалист проверяет:</w:t>
      </w:r>
    </w:p>
    <w:p w:rsidR="007279D3" w:rsidRPr="00916F76" w:rsidRDefault="007279D3" w:rsidP="007279D3">
      <w:pPr>
        <w:ind w:firstLine="709"/>
        <w:jc w:val="both"/>
        <w:rPr>
          <w:sz w:val="28"/>
          <w:szCs w:val="28"/>
        </w:rPr>
      </w:pPr>
      <w:r w:rsidRPr="00916F76">
        <w:rPr>
          <w:sz w:val="28"/>
          <w:szCs w:val="28"/>
        </w:rPr>
        <w:t>полномочия заявителя, в том числе полномочия представителя заявителя;</w:t>
      </w:r>
    </w:p>
    <w:p w:rsidR="007279D3" w:rsidRPr="00916F76" w:rsidRDefault="007279D3" w:rsidP="007279D3">
      <w:pPr>
        <w:ind w:firstLine="709"/>
        <w:jc w:val="both"/>
        <w:rPr>
          <w:sz w:val="28"/>
          <w:szCs w:val="28"/>
        </w:rPr>
      </w:pPr>
      <w:r w:rsidRPr="00916F76">
        <w:rPr>
          <w:sz w:val="28"/>
          <w:szCs w:val="28"/>
        </w:rPr>
        <w:t>наличие документов, необходимых для рассмотрения заявления по существу;</w:t>
      </w:r>
    </w:p>
    <w:p w:rsidR="007279D3" w:rsidRPr="00916F76" w:rsidRDefault="007279D3" w:rsidP="007279D3">
      <w:pPr>
        <w:ind w:firstLine="709"/>
        <w:jc w:val="both"/>
        <w:rPr>
          <w:sz w:val="28"/>
          <w:szCs w:val="28"/>
        </w:rPr>
      </w:pPr>
      <w:r w:rsidRPr="00916F76">
        <w:rPr>
          <w:sz w:val="28"/>
          <w:szCs w:val="28"/>
        </w:rPr>
        <w:t>соответствие представленных документов требованиям законодательства.</w:t>
      </w:r>
    </w:p>
    <w:p w:rsidR="007279D3" w:rsidRPr="00916F76" w:rsidRDefault="007279D3" w:rsidP="007279D3">
      <w:pPr>
        <w:ind w:firstLine="709"/>
        <w:jc w:val="both"/>
        <w:rPr>
          <w:b/>
          <w:sz w:val="28"/>
          <w:szCs w:val="28"/>
        </w:rPr>
      </w:pPr>
      <w:r w:rsidRPr="00916F76">
        <w:rPr>
          <w:sz w:val="28"/>
          <w:szCs w:val="28"/>
        </w:rPr>
        <w:t>Срок выполнения административной процедуры не более 1дня.</w:t>
      </w:r>
    </w:p>
    <w:p w:rsidR="007279D3" w:rsidRPr="00916F76" w:rsidRDefault="007279D3" w:rsidP="007279D3">
      <w:pPr>
        <w:autoSpaceDE w:val="0"/>
        <w:autoSpaceDN w:val="0"/>
        <w:adjustRightInd w:val="0"/>
        <w:ind w:firstLine="709"/>
        <w:jc w:val="both"/>
        <w:rPr>
          <w:sz w:val="28"/>
          <w:szCs w:val="28"/>
        </w:rPr>
      </w:pPr>
      <w:r w:rsidRPr="00916F76">
        <w:rPr>
          <w:sz w:val="28"/>
          <w:szCs w:val="28"/>
        </w:rPr>
        <w:t xml:space="preserve">3.4.3. В случае если с заявлением обратилось ненадлежащее лицо или приложенные к заявлению документы не соответствуют требованиям </w:t>
      </w:r>
      <w:r w:rsidRPr="00916F76">
        <w:rPr>
          <w:sz w:val="28"/>
          <w:szCs w:val="28"/>
        </w:rPr>
        <w:lastRenderedPageBreak/>
        <w:t>законодательства по составу, форме или содержанию, специалист подготавливает проект отказа в рассмотрении заявления и возврате заявления (далее - отказ) с указанием причин, послуживших основанием для отказа в рассмотрении заявления.</w:t>
      </w:r>
    </w:p>
    <w:p w:rsidR="007279D3" w:rsidRPr="00916F76" w:rsidRDefault="007279D3" w:rsidP="007279D3">
      <w:pPr>
        <w:ind w:firstLine="709"/>
        <w:jc w:val="both"/>
        <w:rPr>
          <w:sz w:val="28"/>
          <w:szCs w:val="28"/>
        </w:rPr>
      </w:pPr>
      <w:r w:rsidRPr="00916F76">
        <w:rPr>
          <w:sz w:val="28"/>
          <w:szCs w:val="28"/>
        </w:rPr>
        <w:t xml:space="preserve">Отказ в рассмотрении заявления подписывается главой администрации </w:t>
      </w:r>
      <w:r w:rsidR="00C46D91">
        <w:rPr>
          <w:sz w:val="28"/>
          <w:szCs w:val="28"/>
        </w:rPr>
        <w:t>Бархатовского</w:t>
      </w:r>
      <w:r w:rsidRPr="00916F76">
        <w:rPr>
          <w:sz w:val="28"/>
          <w:szCs w:val="28"/>
        </w:rPr>
        <w:t xml:space="preserve"> сельсовета Березовского района Красноярского края или лицом, его замещающим,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в рассмотрении заявления и приложенные к заявлению документы лично у исполнителя под роспись.</w:t>
      </w:r>
    </w:p>
    <w:p w:rsidR="007279D3" w:rsidRPr="00916F76" w:rsidRDefault="007279D3" w:rsidP="007279D3">
      <w:pPr>
        <w:ind w:firstLine="709"/>
        <w:jc w:val="both"/>
        <w:rPr>
          <w:sz w:val="28"/>
          <w:szCs w:val="28"/>
        </w:rPr>
      </w:pPr>
      <w:r w:rsidRPr="00916F76">
        <w:rPr>
          <w:sz w:val="28"/>
          <w:szCs w:val="28"/>
        </w:rPr>
        <w:t>3.5. Размер арендной платы за недвижимое имущество устанавливается в соответствии с отчетом об оценке рыночно обоснованной величины арендной платы за нежилые помещения и расходов на оценку.</w:t>
      </w:r>
    </w:p>
    <w:p w:rsidR="007279D3" w:rsidRPr="00916F76" w:rsidRDefault="007279D3" w:rsidP="007279D3">
      <w:pPr>
        <w:ind w:firstLine="709"/>
        <w:jc w:val="both"/>
        <w:rPr>
          <w:sz w:val="28"/>
          <w:szCs w:val="28"/>
        </w:rPr>
      </w:pPr>
      <w:r w:rsidRPr="00916F76">
        <w:rPr>
          <w:sz w:val="28"/>
          <w:szCs w:val="28"/>
        </w:rPr>
        <w:t>3.6. В случае необходимости проведения аукциона на право заключения договоров аренды муниципальных объектов недвижимости, находящихся в муниципальной собственности Вознесенского сельсовета готовится распоряжение и документация на проведение аукциона, где указывается состав комиссии, перечень участвующих в аукционе лотов и весь перечень документов, необходимых для участия в аукционе. Информационное сообщение размещается на Официальном сайте российской Федерации для размещения информации о проведении торгов.</w:t>
      </w:r>
    </w:p>
    <w:p w:rsidR="007279D3" w:rsidRPr="00916F76" w:rsidRDefault="007279D3" w:rsidP="007279D3">
      <w:pPr>
        <w:ind w:firstLine="709"/>
        <w:jc w:val="both"/>
        <w:rPr>
          <w:sz w:val="28"/>
          <w:szCs w:val="28"/>
        </w:rPr>
      </w:pPr>
      <w:r w:rsidRPr="00916F76">
        <w:rPr>
          <w:sz w:val="28"/>
          <w:szCs w:val="28"/>
        </w:rPr>
        <w:t>3.7 Подготовка проекта договора аренды, пользования, его согласование и подписание:</w:t>
      </w:r>
    </w:p>
    <w:p w:rsidR="007279D3" w:rsidRPr="00916F76" w:rsidRDefault="007279D3" w:rsidP="007279D3">
      <w:pPr>
        <w:ind w:firstLine="709"/>
        <w:jc w:val="both"/>
        <w:rPr>
          <w:sz w:val="28"/>
          <w:szCs w:val="28"/>
        </w:rPr>
      </w:pPr>
      <w:r w:rsidRPr="00916F76">
        <w:rPr>
          <w:sz w:val="28"/>
          <w:szCs w:val="28"/>
        </w:rPr>
        <w:t xml:space="preserve">По результатам аукциона, специалист осуществляет подготовку проекта договора аренды, пользования муниципального имущества на основании Протокола заседания комиссии по итогам проведения аукциона. Договор аренды и акт приема-передачи заключается между организатором торгов и победителем аукциона не ранее, чем через 10 (десять) дней со дня размещения информации об итогах аукциона на официальном сайте. </w:t>
      </w:r>
    </w:p>
    <w:p w:rsidR="007279D3" w:rsidRPr="00916F76" w:rsidRDefault="007279D3" w:rsidP="007279D3">
      <w:pPr>
        <w:ind w:firstLine="709"/>
        <w:jc w:val="both"/>
        <w:rPr>
          <w:sz w:val="28"/>
          <w:szCs w:val="28"/>
        </w:rPr>
      </w:pPr>
      <w:r w:rsidRPr="00916F76">
        <w:rPr>
          <w:sz w:val="28"/>
          <w:szCs w:val="28"/>
        </w:rPr>
        <w:t>Заявитель вправе получить проект договора лично у исполнителя под роспись.</w:t>
      </w:r>
    </w:p>
    <w:p w:rsidR="007279D3" w:rsidRPr="00916F76" w:rsidRDefault="007279D3" w:rsidP="007279D3">
      <w:pPr>
        <w:jc w:val="both"/>
        <w:rPr>
          <w:sz w:val="28"/>
          <w:szCs w:val="28"/>
        </w:rPr>
      </w:pPr>
      <w:r w:rsidRPr="00916F76">
        <w:rPr>
          <w:sz w:val="28"/>
          <w:szCs w:val="28"/>
        </w:rPr>
        <w:tab/>
        <w:t>3.8. Блок-схема последовательности действий по предоставлению муниципальной услуги «Предоставление объектов недвижимости находящихся в муниципальной собственности Вознесенского сельсовета в аренду» приведена в приложение № 3 к настоящему административному регламенту.</w:t>
      </w:r>
    </w:p>
    <w:p w:rsidR="007279D3" w:rsidRPr="00916F76" w:rsidRDefault="007279D3" w:rsidP="007279D3">
      <w:pPr>
        <w:jc w:val="both"/>
        <w:rPr>
          <w:sz w:val="28"/>
          <w:szCs w:val="28"/>
        </w:rPr>
      </w:pPr>
    </w:p>
    <w:p w:rsidR="007279D3" w:rsidRPr="00916F76" w:rsidRDefault="007279D3" w:rsidP="007279D3">
      <w:pPr>
        <w:autoSpaceDE w:val="0"/>
        <w:autoSpaceDN w:val="0"/>
        <w:adjustRightInd w:val="0"/>
        <w:ind w:firstLine="540"/>
        <w:jc w:val="both"/>
        <w:outlineLvl w:val="1"/>
        <w:rPr>
          <w:b/>
          <w:sz w:val="28"/>
          <w:szCs w:val="28"/>
        </w:rPr>
      </w:pPr>
      <w:r w:rsidRPr="00916F76">
        <w:rPr>
          <w:b/>
          <w:sz w:val="28"/>
          <w:szCs w:val="28"/>
        </w:rPr>
        <w:t>4. Формы контроля за исполнением административного регламента</w:t>
      </w:r>
    </w:p>
    <w:p w:rsidR="007279D3" w:rsidRPr="00916F76" w:rsidRDefault="007279D3" w:rsidP="007279D3">
      <w:pPr>
        <w:autoSpaceDE w:val="0"/>
        <w:autoSpaceDN w:val="0"/>
        <w:adjustRightInd w:val="0"/>
        <w:jc w:val="both"/>
        <w:outlineLvl w:val="1"/>
        <w:rPr>
          <w:sz w:val="28"/>
          <w:szCs w:val="28"/>
        </w:rPr>
      </w:pPr>
    </w:p>
    <w:p w:rsidR="007279D3" w:rsidRPr="00916F76" w:rsidRDefault="007279D3" w:rsidP="007279D3">
      <w:pPr>
        <w:autoSpaceDE w:val="0"/>
        <w:autoSpaceDN w:val="0"/>
        <w:adjustRightInd w:val="0"/>
        <w:jc w:val="both"/>
        <w:outlineLvl w:val="1"/>
        <w:rPr>
          <w:sz w:val="28"/>
          <w:szCs w:val="28"/>
        </w:rPr>
      </w:pPr>
    </w:p>
    <w:p w:rsidR="007279D3" w:rsidRPr="00916F76" w:rsidRDefault="007279D3" w:rsidP="007279D3">
      <w:pPr>
        <w:autoSpaceDE w:val="0"/>
        <w:autoSpaceDN w:val="0"/>
        <w:adjustRightInd w:val="0"/>
        <w:ind w:firstLine="720"/>
        <w:jc w:val="both"/>
        <w:outlineLvl w:val="1"/>
        <w:rPr>
          <w:sz w:val="28"/>
          <w:szCs w:val="28"/>
        </w:rPr>
      </w:pPr>
      <w:r w:rsidRPr="00916F76">
        <w:rPr>
          <w:sz w:val="28"/>
          <w:szCs w:val="28"/>
        </w:rPr>
        <w:t xml:space="preserve">4.1. Текущий контроль за соблюдением последовательности действий, определенных регламентом осуществляется главой администрации </w:t>
      </w:r>
      <w:r w:rsidR="00C46D91">
        <w:rPr>
          <w:sz w:val="28"/>
          <w:szCs w:val="28"/>
        </w:rPr>
        <w:t>Бархатовского</w:t>
      </w:r>
      <w:r w:rsidRPr="00916F76">
        <w:rPr>
          <w:sz w:val="28"/>
          <w:szCs w:val="28"/>
        </w:rPr>
        <w:t xml:space="preserve"> сельсовета Березовского района Красноярского и включает в себя проведение проверок соблюдения и исполнения ответственными лицами </w:t>
      </w:r>
      <w:r w:rsidRPr="00916F76">
        <w:rPr>
          <w:sz w:val="28"/>
          <w:szCs w:val="28"/>
        </w:rPr>
        <w:lastRenderedPageBreak/>
        <w:t>(специалистами) действующего законодательства, а также положений регламента.</w:t>
      </w:r>
    </w:p>
    <w:p w:rsidR="007279D3" w:rsidRPr="00916F76" w:rsidRDefault="007279D3" w:rsidP="007279D3">
      <w:pPr>
        <w:autoSpaceDE w:val="0"/>
        <w:autoSpaceDN w:val="0"/>
        <w:adjustRightInd w:val="0"/>
        <w:ind w:firstLine="720"/>
        <w:jc w:val="both"/>
        <w:outlineLvl w:val="1"/>
        <w:rPr>
          <w:sz w:val="28"/>
          <w:szCs w:val="28"/>
        </w:rPr>
      </w:pPr>
      <w:r w:rsidRPr="00916F76">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7279D3" w:rsidRPr="00916F76" w:rsidRDefault="007279D3" w:rsidP="007279D3">
      <w:pPr>
        <w:autoSpaceDE w:val="0"/>
        <w:autoSpaceDN w:val="0"/>
        <w:adjustRightInd w:val="0"/>
        <w:ind w:firstLine="720"/>
        <w:jc w:val="both"/>
        <w:outlineLvl w:val="1"/>
        <w:rPr>
          <w:sz w:val="28"/>
          <w:szCs w:val="28"/>
        </w:rPr>
      </w:pPr>
      <w:r w:rsidRPr="00916F76">
        <w:rPr>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7279D3" w:rsidRPr="00916F76" w:rsidRDefault="007279D3" w:rsidP="007279D3">
      <w:pPr>
        <w:autoSpaceDE w:val="0"/>
        <w:autoSpaceDN w:val="0"/>
        <w:adjustRightInd w:val="0"/>
        <w:ind w:firstLine="720"/>
        <w:jc w:val="both"/>
        <w:outlineLvl w:val="1"/>
        <w:rPr>
          <w:sz w:val="28"/>
          <w:szCs w:val="28"/>
        </w:rPr>
      </w:pPr>
      <w:r w:rsidRPr="00916F76">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7279D3" w:rsidRPr="00916F76" w:rsidRDefault="007279D3" w:rsidP="007279D3">
      <w:pPr>
        <w:autoSpaceDE w:val="0"/>
        <w:autoSpaceDN w:val="0"/>
        <w:adjustRightInd w:val="0"/>
        <w:ind w:firstLine="720"/>
        <w:jc w:val="both"/>
        <w:outlineLvl w:val="1"/>
        <w:rPr>
          <w:sz w:val="28"/>
          <w:szCs w:val="28"/>
        </w:rPr>
      </w:pPr>
      <w:r w:rsidRPr="00916F76">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7279D3" w:rsidRPr="00916F76" w:rsidRDefault="007279D3" w:rsidP="007279D3">
      <w:pPr>
        <w:autoSpaceDE w:val="0"/>
        <w:autoSpaceDN w:val="0"/>
        <w:adjustRightInd w:val="0"/>
        <w:jc w:val="both"/>
        <w:outlineLvl w:val="1"/>
        <w:rPr>
          <w:sz w:val="28"/>
          <w:szCs w:val="28"/>
        </w:rPr>
      </w:pPr>
    </w:p>
    <w:p w:rsidR="007279D3" w:rsidRPr="00916F76" w:rsidRDefault="007279D3" w:rsidP="007279D3">
      <w:pPr>
        <w:autoSpaceDE w:val="0"/>
        <w:autoSpaceDN w:val="0"/>
        <w:adjustRightInd w:val="0"/>
        <w:ind w:firstLine="540"/>
        <w:jc w:val="center"/>
        <w:outlineLvl w:val="1"/>
        <w:rPr>
          <w:b/>
          <w:bCs/>
          <w:sz w:val="28"/>
          <w:szCs w:val="28"/>
        </w:rPr>
      </w:pPr>
      <w:r w:rsidRPr="00916F76">
        <w:rPr>
          <w:b/>
          <w:sz w:val="28"/>
          <w:szCs w:val="28"/>
        </w:rPr>
        <w:t>5.</w:t>
      </w:r>
      <w:r w:rsidRPr="00916F76">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7279D3" w:rsidRPr="00916F76" w:rsidRDefault="007279D3" w:rsidP="007279D3">
      <w:pPr>
        <w:autoSpaceDE w:val="0"/>
        <w:autoSpaceDN w:val="0"/>
        <w:adjustRightInd w:val="0"/>
        <w:jc w:val="center"/>
        <w:outlineLvl w:val="1"/>
        <w:rPr>
          <w:sz w:val="28"/>
          <w:szCs w:val="28"/>
        </w:rPr>
      </w:pPr>
    </w:p>
    <w:p w:rsidR="007279D3" w:rsidRPr="00916F76" w:rsidRDefault="007279D3" w:rsidP="007279D3">
      <w:pPr>
        <w:autoSpaceDE w:val="0"/>
        <w:autoSpaceDN w:val="0"/>
        <w:adjustRightInd w:val="0"/>
        <w:ind w:firstLine="720"/>
        <w:jc w:val="both"/>
        <w:outlineLvl w:val="1"/>
        <w:rPr>
          <w:sz w:val="28"/>
          <w:szCs w:val="28"/>
        </w:rPr>
      </w:pPr>
      <w:r w:rsidRPr="00916F76">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7279D3" w:rsidRPr="00916F76" w:rsidRDefault="007279D3" w:rsidP="007279D3">
      <w:pPr>
        <w:tabs>
          <w:tab w:val="left" w:pos="2040"/>
        </w:tabs>
        <w:autoSpaceDE w:val="0"/>
        <w:autoSpaceDN w:val="0"/>
        <w:adjustRightInd w:val="0"/>
        <w:ind w:firstLine="720"/>
        <w:jc w:val="both"/>
        <w:outlineLvl w:val="1"/>
        <w:rPr>
          <w:sz w:val="28"/>
          <w:szCs w:val="28"/>
        </w:rPr>
      </w:pPr>
      <w:r w:rsidRPr="00916F76">
        <w:rPr>
          <w:sz w:val="28"/>
          <w:szCs w:val="28"/>
        </w:rPr>
        <w:t>5.2. Обращения подлежат обязательному рассмотрению. Рассмотрение обращений осуществляется бесплатно.</w:t>
      </w:r>
    </w:p>
    <w:p w:rsidR="007279D3" w:rsidRPr="00916F76" w:rsidRDefault="007279D3" w:rsidP="007279D3">
      <w:pPr>
        <w:tabs>
          <w:tab w:val="left" w:pos="2040"/>
        </w:tabs>
        <w:autoSpaceDE w:val="0"/>
        <w:autoSpaceDN w:val="0"/>
        <w:adjustRightInd w:val="0"/>
        <w:ind w:firstLine="720"/>
        <w:jc w:val="both"/>
        <w:outlineLvl w:val="1"/>
        <w:rPr>
          <w:sz w:val="28"/>
          <w:szCs w:val="28"/>
        </w:rPr>
      </w:pPr>
      <w:r w:rsidRPr="00916F76">
        <w:rPr>
          <w:sz w:val="28"/>
          <w:szCs w:val="28"/>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279D3" w:rsidRPr="00916F76" w:rsidRDefault="007279D3" w:rsidP="007279D3">
      <w:pPr>
        <w:tabs>
          <w:tab w:val="left" w:pos="2040"/>
        </w:tabs>
        <w:autoSpaceDE w:val="0"/>
        <w:autoSpaceDN w:val="0"/>
        <w:adjustRightInd w:val="0"/>
        <w:ind w:firstLine="720"/>
        <w:jc w:val="both"/>
        <w:outlineLvl w:val="1"/>
        <w:rPr>
          <w:sz w:val="28"/>
          <w:szCs w:val="28"/>
        </w:rPr>
      </w:pPr>
      <w:r w:rsidRPr="00916F76">
        <w:rPr>
          <w:sz w:val="28"/>
          <w:szCs w:val="28"/>
        </w:rPr>
        <w:t xml:space="preserve">5.4. </w:t>
      </w:r>
      <w:r w:rsidRPr="00916F76">
        <w:rPr>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Pr="00916F76">
        <w:rPr>
          <w:sz w:val="28"/>
          <w:szCs w:val="28"/>
        </w:rPr>
        <w:t>органа, предоставляющего муниципальную услугу</w:t>
      </w:r>
      <w:r w:rsidRPr="00916F76">
        <w:rPr>
          <w:iCs/>
          <w:sz w:val="28"/>
          <w:szCs w:val="28"/>
        </w:rPr>
        <w:t>, а также может быть принята при личном приеме заявителя.</w:t>
      </w:r>
    </w:p>
    <w:p w:rsidR="007279D3" w:rsidRPr="00916F76" w:rsidRDefault="007279D3" w:rsidP="007279D3">
      <w:pPr>
        <w:autoSpaceDE w:val="0"/>
        <w:autoSpaceDN w:val="0"/>
        <w:adjustRightInd w:val="0"/>
        <w:ind w:firstLine="540"/>
        <w:jc w:val="both"/>
        <w:rPr>
          <w:iCs/>
          <w:sz w:val="28"/>
          <w:szCs w:val="28"/>
        </w:rPr>
      </w:pPr>
      <w:r w:rsidRPr="00916F76">
        <w:rPr>
          <w:iCs/>
          <w:sz w:val="28"/>
          <w:szCs w:val="28"/>
        </w:rPr>
        <w:t>5.5. Жалоба должна содержать:</w:t>
      </w:r>
    </w:p>
    <w:p w:rsidR="007279D3" w:rsidRPr="00916F76" w:rsidRDefault="007279D3" w:rsidP="007279D3">
      <w:pPr>
        <w:autoSpaceDE w:val="0"/>
        <w:autoSpaceDN w:val="0"/>
        <w:adjustRightInd w:val="0"/>
        <w:ind w:firstLine="540"/>
        <w:jc w:val="both"/>
        <w:rPr>
          <w:iCs/>
          <w:sz w:val="28"/>
          <w:szCs w:val="28"/>
        </w:rPr>
      </w:pPr>
      <w:r w:rsidRPr="00916F76">
        <w:rPr>
          <w:iCs/>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279D3" w:rsidRPr="00916F76" w:rsidRDefault="007279D3" w:rsidP="007279D3">
      <w:pPr>
        <w:autoSpaceDE w:val="0"/>
        <w:autoSpaceDN w:val="0"/>
        <w:adjustRightInd w:val="0"/>
        <w:ind w:firstLine="540"/>
        <w:jc w:val="both"/>
        <w:rPr>
          <w:iCs/>
          <w:sz w:val="28"/>
          <w:szCs w:val="28"/>
        </w:rPr>
      </w:pPr>
      <w:r w:rsidRPr="00916F76">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79D3" w:rsidRPr="00916F76" w:rsidRDefault="007279D3" w:rsidP="007279D3">
      <w:pPr>
        <w:autoSpaceDE w:val="0"/>
        <w:autoSpaceDN w:val="0"/>
        <w:adjustRightInd w:val="0"/>
        <w:ind w:firstLine="540"/>
        <w:jc w:val="both"/>
        <w:rPr>
          <w:iCs/>
          <w:sz w:val="28"/>
          <w:szCs w:val="28"/>
        </w:rPr>
      </w:pPr>
      <w:r w:rsidRPr="00916F76">
        <w:rPr>
          <w:iCs/>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279D3" w:rsidRPr="00916F76" w:rsidRDefault="007279D3" w:rsidP="007279D3">
      <w:pPr>
        <w:autoSpaceDE w:val="0"/>
        <w:autoSpaceDN w:val="0"/>
        <w:adjustRightInd w:val="0"/>
        <w:ind w:firstLine="540"/>
        <w:jc w:val="both"/>
        <w:rPr>
          <w:iCs/>
          <w:sz w:val="28"/>
          <w:szCs w:val="28"/>
        </w:rPr>
      </w:pPr>
      <w:r w:rsidRPr="00916F76">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279D3" w:rsidRPr="00916F76" w:rsidRDefault="007279D3" w:rsidP="007279D3">
      <w:pPr>
        <w:autoSpaceDE w:val="0"/>
        <w:autoSpaceDN w:val="0"/>
        <w:adjustRightInd w:val="0"/>
        <w:ind w:firstLine="540"/>
        <w:jc w:val="both"/>
        <w:rPr>
          <w:iCs/>
          <w:sz w:val="28"/>
          <w:szCs w:val="28"/>
        </w:rPr>
      </w:pPr>
      <w:r w:rsidRPr="00916F76">
        <w:rPr>
          <w:iCs/>
          <w:sz w:val="28"/>
          <w:szCs w:val="28"/>
        </w:rPr>
        <w:t xml:space="preserve">5.6. Жалоба, поступившая в </w:t>
      </w:r>
      <w:r w:rsidRPr="00916F76">
        <w:rPr>
          <w:sz w:val="28"/>
          <w:szCs w:val="28"/>
        </w:rPr>
        <w:t>органа, предоставляющего муниципальную услугу</w:t>
      </w:r>
      <w:r w:rsidRPr="00916F76">
        <w:rPr>
          <w:iCs/>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279D3" w:rsidRPr="00916F76" w:rsidRDefault="007279D3" w:rsidP="007279D3">
      <w:pPr>
        <w:autoSpaceDE w:val="0"/>
        <w:autoSpaceDN w:val="0"/>
        <w:adjustRightInd w:val="0"/>
        <w:ind w:firstLine="540"/>
        <w:jc w:val="both"/>
        <w:rPr>
          <w:iCs/>
          <w:sz w:val="28"/>
          <w:szCs w:val="28"/>
        </w:rPr>
      </w:pPr>
      <w:r w:rsidRPr="00916F76">
        <w:rPr>
          <w:iCs/>
          <w:sz w:val="28"/>
          <w:szCs w:val="28"/>
        </w:rPr>
        <w:t xml:space="preserve">5.7. По результатам рассмотрения жалобы </w:t>
      </w:r>
      <w:r w:rsidRPr="00916F76">
        <w:rPr>
          <w:sz w:val="28"/>
          <w:szCs w:val="28"/>
        </w:rPr>
        <w:t>органа, предоставляющего муниципальную услугу</w:t>
      </w:r>
      <w:r w:rsidRPr="00916F76">
        <w:rPr>
          <w:iCs/>
          <w:sz w:val="28"/>
          <w:szCs w:val="28"/>
        </w:rPr>
        <w:t xml:space="preserve"> принимает одно из следующих решений:</w:t>
      </w:r>
    </w:p>
    <w:p w:rsidR="007279D3" w:rsidRPr="00916F76" w:rsidRDefault="007279D3" w:rsidP="007279D3">
      <w:pPr>
        <w:autoSpaceDE w:val="0"/>
        <w:autoSpaceDN w:val="0"/>
        <w:adjustRightInd w:val="0"/>
        <w:ind w:firstLine="540"/>
        <w:jc w:val="both"/>
        <w:rPr>
          <w:iCs/>
          <w:sz w:val="28"/>
          <w:szCs w:val="28"/>
        </w:rPr>
      </w:pPr>
      <w:r w:rsidRPr="00916F76">
        <w:rPr>
          <w:iCs/>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279D3" w:rsidRPr="00916F76" w:rsidRDefault="007279D3" w:rsidP="007279D3">
      <w:pPr>
        <w:autoSpaceDE w:val="0"/>
        <w:autoSpaceDN w:val="0"/>
        <w:adjustRightInd w:val="0"/>
        <w:ind w:firstLine="540"/>
        <w:jc w:val="both"/>
        <w:rPr>
          <w:iCs/>
          <w:sz w:val="28"/>
          <w:szCs w:val="28"/>
        </w:rPr>
      </w:pPr>
      <w:r w:rsidRPr="00916F76">
        <w:rPr>
          <w:iCs/>
          <w:sz w:val="28"/>
          <w:szCs w:val="28"/>
        </w:rPr>
        <w:t>2) отказывает в удовлетворении жалобы.</w:t>
      </w:r>
    </w:p>
    <w:p w:rsidR="007279D3" w:rsidRPr="00916F76" w:rsidRDefault="007279D3" w:rsidP="007279D3">
      <w:pPr>
        <w:autoSpaceDE w:val="0"/>
        <w:autoSpaceDN w:val="0"/>
        <w:adjustRightInd w:val="0"/>
        <w:ind w:firstLine="540"/>
        <w:jc w:val="both"/>
        <w:rPr>
          <w:iCs/>
          <w:sz w:val="28"/>
          <w:szCs w:val="28"/>
        </w:rPr>
      </w:pPr>
      <w:r w:rsidRPr="00916F76">
        <w:rPr>
          <w:iCs/>
          <w:sz w:val="28"/>
          <w:szCs w:val="28"/>
        </w:rPr>
        <w:t xml:space="preserve">5.8. Не позднее дня, следующего за днем принятия решения, указанного в </w:t>
      </w:r>
      <w:hyperlink r:id="rId22" w:history="1">
        <w:r w:rsidRPr="00916F76">
          <w:rPr>
            <w:iCs/>
            <w:sz w:val="28"/>
            <w:szCs w:val="28"/>
          </w:rPr>
          <w:t>пункте 5.7</w:t>
        </w:r>
      </w:hyperlink>
      <w:r w:rsidRPr="00916F76">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79D3" w:rsidRPr="00957106" w:rsidRDefault="007279D3" w:rsidP="00957106">
      <w:pPr>
        <w:autoSpaceDE w:val="0"/>
        <w:autoSpaceDN w:val="0"/>
        <w:adjustRightInd w:val="0"/>
        <w:ind w:firstLine="540"/>
        <w:jc w:val="both"/>
        <w:rPr>
          <w:iCs/>
          <w:sz w:val="28"/>
          <w:szCs w:val="28"/>
        </w:rPr>
      </w:pPr>
      <w:r w:rsidRPr="00916F76">
        <w:rPr>
          <w:iCs/>
          <w:sz w:val="28"/>
          <w:szCs w:val="28"/>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23" w:history="1">
        <w:r w:rsidRPr="00916F76">
          <w:rPr>
            <w:iCs/>
            <w:sz w:val="28"/>
            <w:szCs w:val="28"/>
          </w:rPr>
          <w:t>пунктом 5.3</w:t>
        </w:r>
      </w:hyperlink>
      <w:r w:rsidRPr="00916F76">
        <w:rPr>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7279D3" w:rsidRPr="00916F76" w:rsidRDefault="007279D3" w:rsidP="007279D3"/>
    <w:p w:rsidR="007279D3" w:rsidRPr="00916F76" w:rsidRDefault="007279D3" w:rsidP="007279D3"/>
    <w:p w:rsidR="007279D3" w:rsidRPr="00916F76" w:rsidRDefault="007279D3" w:rsidP="007279D3"/>
    <w:p w:rsidR="007279D3" w:rsidRPr="00916F76" w:rsidRDefault="007279D3" w:rsidP="007279D3"/>
    <w:p w:rsidR="007279D3" w:rsidRPr="00916F76" w:rsidRDefault="007279D3" w:rsidP="007279D3"/>
    <w:p w:rsidR="007279D3" w:rsidRPr="00916F76" w:rsidRDefault="007279D3" w:rsidP="007279D3"/>
    <w:p w:rsidR="007279D3" w:rsidRPr="00916F76" w:rsidRDefault="007279D3" w:rsidP="007279D3"/>
    <w:p w:rsidR="007279D3" w:rsidRPr="00916F76" w:rsidRDefault="007279D3" w:rsidP="007279D3">
      <w:pPr>
        <w:pStyle w:val="a9"/>
        <w:jc w:val="right"/>
        <w:rPr>
          <w:rFonts w:ascii="Times New Roman" w:hAnsi="Times New Roman"/>
          <w:sz w:val="28"/>
          <w:szCs w:val="28"/>
        </w:rPr>
      </w:pPr>
      <w:r w:rsidRPr="00916F76">
        <w:rPr>
          <w:rFonts w:ascii="Times New Roman" w:hAnsi="Times New Roman"/>
          <w:sz w:val="28"/>
          <w:szCs w:val="28"/>
        </w:rPr>
        <w:t>Приложение № 1</w:t>
      </w:r>
    </w:p>
    <w:p w:rsidR="007279D3" w:rsidRPr="00916F76" w:rsidRDefault="007279D3" w:rsidP="007279D3">
      <w:pPr>
        <w:pStyle w:val="a9"/>
        <w:jc w:val="right"/>
        <w:rPr>
          <w:rFonts w:ascii="Times New Roman" w:hAnsi="Times New Roman"/>
          <w:sz w:val="28"/>
          <w:szCs w:val="28"/>
        </w:rPr>
      </w:pPr>
      <w:r w:rsidRPr="00916F76">
        <w:rPr>
          <w:rFonts w:ascii="Times New Roman" w:hAnsi="Times New Roman"/>
          <w:sz w:val="28"/>
          <w:szCs w:val="28"/>
        </w:rPr>
        <w:lastRenderedPageBreak/>
        <w:t>к Административному регламенту</w:t>
      </w:r>
    </w:p>
    <w:p w:rsidR="007279D3" w:rsidRPr="00916F76" w:rsidRDefault="007279D3" w:rsidP="007279D3">
      <w:pPr>
        <w:ind w:firstLine="709"/>
        <w:jc w:val="right"/>
        <w:rPr>
          <w:sz w:val="28"/>
          <w:szCs w:val="28"/>
        </w:rPr>
      </w:pPr>
    </w:p>
    <w:p w:rsidR="007279D3" w:rsidRPr="00916F76" w:rsidRDefault="007279D3" w:rsidP="007279D3">
      <w:pPr>
        <w:ind w:firstLine="709"/>
        <w:jc w:val="right"/>
        <w:rPr>
          <w:sz w:val="28"/>
          <w:szCs w:val="28"/>
        </w:rPr>
      </w:pPr>
    </w:p>
    <w:p w:rsidR="007279D3" w:rsidRPr="00916F76" w:rsidRDefault="007279D3" w:rsidP="007279D3">
      <w:pPr>
        <w:ind w:left="284"/>
        <w:jc w:val="center"/>
        <w:rPr>
          <w:b/>
        </w:rPr>
      </w:pPr>
      <w:r w:rsidRPr="00916F76">
        <w:rPr>
          <w:b/>
        </w:rPr>
        <w:t xml:space="preserve">Администрация </w:t>
      </w:r>
      <w:r w:rsidR="00957106">
        <w:rPr>
          <w:b/>
        </w:rPr>
        <w:t>Бархатовского</w:t>
      </w:r>
      <w:r w:rsidRPr="00916F76">
        <w:rPr>
          <w:b/>
        </w:rPr>
        <w:t xml:space="preserve"> сельсовета Березовского района Красноярского края</w:t>
      </w:r>
    </w:p>
    <w:p w:rsidR="007279D3" w:rsidRPr="00916F76" w:rsidRDefault="007279D3" w:rsidP="007279D3">
      <w:pPr>
        <w:ind w:left="284"/>
        <w:jc w:val="center"/>
      </w:pPr>
    </w:p>
    <w:p w:rsidR="007279D3" w:rsidRPr="00916F76" w:rsidRDefault="00F73DA2" w:rsidP="007279D3">
      <w:pPr>
        <w:ind w:left="5529"/>
        <w:jc w:val="both"/>
      </w:pPr>
      <w:r>
        <w:rPr>
          <w:noProof/>
        </w:rPr>
        <w:pict>
          <v:rect id="_x0000_s1032" style="position:absolute;left:0;text-align:left;margin-left:15.25pt;margin-top:-7.65pt;width:482.45pt;height:43.25pt;z-index:251660288" o:allowincell="f" strokeweight="2pt">
            <v:textbox style="mso-next-textbox:#_x0000_s1032" inset="1pt,1pt,1pt,1pt">
              <w:txbxContent>
                <w:p w:rsidR="007279D3" w:rsidRDefault="007279D3" w:rsidP="007279D3">
                  <w:r>
                    <w:rPr>
                      <w:rFonts w:ascii="NTTimes/Cyrillic" w:hAnsi="NTTimes/Cyrillic"/>
                    </w:rPr>
                    <w:t xml:space="preserve">Заявка принята полномочным представителем </w:t>
                  </w:r>
                  <w:r>
                    <w:t xml:space="preserve">организатора </w:t>
                  </w:r>
                  <w:r>
                    <w:rPr>
                      <w:rFonts w:ascii="NTTimes/Cyrillic" w:hAnsi="NTTimes/Cyrillic"/>
                    </w:rPr>
                    <w:t>__________________________</w:t>
                  </w:r>
                </w:p>
                <w:p w:rsidR="007279D3" w:rsidRDefault="007279D3" w:rsidP="007279D3">
                  <w:r>
                    <w:rPr>
                      <w:rFonts w:ascii="NTTimes/Cyrillic" w:hAnsi="NTTimes/Cyrillic"/>
                    </w:rPr>
                    <w:t xml:space="preserve"> «___» ______________20</w:t>
                  </w:r>
                  <w:r>
                    <w:t xml:space="preserve">__ </w:t>
                  </w:r>
                  <w:r>
                    <w:rPr>
                      <w:rFonts w:ascii="NTTimes/Cyrillic" w:hAnsi="NTTimes/Cyrillic"/>
                    </w:rPr>
                    <w:t xml:space="preserve">г. в _____ч.______мин. Подпись___________________________ </w:t>
                  </w:r>
                </w:p>
              </w:txbxContent>
            </v:textbox>
          </v:rect>
        </w:pict>
      </w:r>
    </w:p>
    <w:p w:rsidR="007279D3" w:rsidRPr="00916F76" w:rsidRDefault="007279D3" w:rsidP="007279D3">
      <w:pPr>
        <w:ind w:left="5529"/>
        <w:jc w:val="both"/>
      </w:pPr>
    </w:p>
    <w:p w:rsidR="007279D3" w:rsidRPr="00916F76" w:rsidRDefault="007279D3" w:rsidP="007279D3">
      <w:pPr>
        <w:ind w:left="5529"/>
        <w:jc w:val="both"/>
      </w:pPr>
    </w:p>
    <w:p w:rsidR="007279D3" w:rsidRPr="00916F76" w:rsidRDefault="007279D3" w:rsidP="007279D3">
      <w:pPr>
        <w:jc w:val="center"/>
        <w:rPr>
          <w:b/>
        </w:rPr>
      </w:pPr>
    </w:p>
    <w:p w:rsidR="007279D3" w:rsidRPr="00916F76" w:rsidRDefault="007279D3" w:rsidP="007279D3">
      <w:pPr>
        <w:jc w:val="center"/>
      </w:pPr>
      <w:r w:rsidRPr="00916F76">
        <w:rPr>
          <w:b/>
        </w:rPr>
        <w:t>ЗАЯВКА №</w:t>
      </w:r>
      <w:r w:rsidRPr="00916F76">
        <w:t xml:space="preserve"> _____</w:t>
      </w:r>
    </w:p>
    <w:p w:rsidR="007279D3" w:rsidRPr="00916F76" w:rsidRDefault="007279D3" w:rsidP="007279D3">
      <w:pPr>
        <w:jc w:val="center"/>
      </w:pPr>
      <w:r w:rsidRPr="00916F76">
        <w:t xml:space="preserve">НА УЧАСТИЕ В ОТКРЫТОМ АУКЦИОНЕ НА ПРАВО ЗАКЛЮЧЕНИЯ ДОГОВОРА АРЕНДЫ НА НЕДВИЖИМОЕ ИМУЩЕСТВО, НАХОДЯЩЕЕСЯ В МУНИЦИПАЛЬНОЙ СОБСТВЕННОСТИ </w:t>
      </w:r>
      <w:r w:rsidR="00957106">
        <w:t>БАРХАТОВСКОГО</w:t>
      </w:r>
      <w:r w:rsidRPr="00916F76">
        <w:t xml:space="preserve"> СЕЛЬСОВЕТА БЕРЕЗОВСКОГО РАЙОНА КРАСНОЯРСКОГО КРАЯ</w:t>
      </w:r>
    </w:p>
    <w:p w:rsidR="007279D3" w:rsidRPr="00916F76" w:rsidRDefault="007279D3" w:rsidP="007279D3">
      <w:pPr>
        <w:jc w:val="center"/>
      </w:pPr>
      <w:r w:rsidRPr="00916F76">
        <w:t>(заполняется претендентом или его полномочным представителем)</w:t>
      </w:r>
    </w:p>
    <w:p w:rsidR="007279D3" w:rsidRPr="00916F76" w:rsidRDefault="007279D3" w:rsidP="007279D3">
      <w:pPr>
        <w:jc w:val="both"/>
      </w:pPr>
    </w:p>
    <w:p w:rsidR="007279D3" w:rsidRPr="00916F76" w:rsidRDefault="007279D3" w:rsidP="007279D3">
      <w:pPr>
        <w:jc w:val="both"/>
      </w:pPr>
      <w:r w:rsidRPr="00916F76">
        <w:t>Претендент - физическое лицо, юридическое лицо, индивидуальный предприниматель (нужное подчеркнуть)</w:t>
      </w:r>
    </w:p>
    <w:p w:rsidR="007279D3" w:rsidRPr="00916F76" w:rsidRDefault="007279D3" w:rsidP="007279D3">
      <w:pPr>
        <w:jc w:val="both"/>
      </w:pPr>
      <w:r w:rsidRPr="00916F76">
        <w:t>ФИО/Наименование претендента__________________________________________________ _____________________________________________________________________________</w:t>
      </w:r>
    </w:p>
    <w:p w:rsidR="007279D3" w:rsidRPr="00916F76" w:rsidRDefault="007279D3" w:rsidP="007279D3">
      <w:pPr>
        <w:jc w:val="both"/>
        <w:rPr>
          <w:u w:val="single"/>
        </w:rPr>
      </w:pPr>
      <w:r w:rsidRPr="00916F76">
        <w:rPr>
          <w:u w:val="single"/>
        </w:rPr>
        <w:t>для физических лиц и индивидуальных предпринимателей:</w:t>
      </w:r>
    </w:p>
    <w:p w:rsidR="007279D3" w:rsidRPr="00916F76" w:rsidRDefault="007279D3" w:rsidP="007279D3">
      <w:pPr>
        <w:jc w:val="both"/>
      </w:pPr>
      <w:r w:rsidRPr="00916F76">
        <w:t>Документ, удостоверяющий личность:_______________________________________________</w:t>
      </w:r>
    </w:p>
    <w:p w:rsidR="007279D3" w:rsidRPr="00916F76" w:rsidRDefault="007279D3" w:rsidP="007279D3">
      <w:pPr>
        <w:jc w:val="both"/>
      </w:pPr>
      <w:r w:rsidRPr="00916F76">
        <w:t>серия _____________, № ___________________, выдан «____» ____________  _________ г.</w:t>
      </w:r>
    </w:p>
    <w:p w:rsidR="007279D3" w:rsidRPr="00916F76" w:rsidRDefault="007279D3" w:rsidP="007279D3">
      <w:pPr>
        <w:jc w:val="center"/>
      </w:pPr>
      <w:r w:rsidRPr="00916F76">
        <w:t>_____________________________________________________________________________</w:t>
      </w:r>
    </w:p>
    <w:p w:rsidR="007279D3" w:rsidRPr="00916F76" w:rsidRDefault="007279D3" w:rsidP="007279D3">
      <w:pPr>
        <w:jc w:val="center"/>
      </w:pPr>
      <w:r w:rsidRPr="00916F76">
        <w:rPr>
          <w:sz w:val="18"/>
          <w:szCs w:val="18"/>
        </w:rPr>
        <w:t>(кем выдан)</w:t>
      </w:r>
    </w:p>
    <w:p w:rsidR="007279D3" w:rsidRPr="00916F76" w:rsidRDefault="007279D3" w:rsidP="007279D3">
      <w:pPr>
        <w:jc w:val="both"/>
      </w:pPr>
      <w:r w:rsidRPr="00916F76">
        <w:t>дата рождения___________________________ телефон _____________________________</w:t>
      </w:r>
    </w:p>
    <w:p w:rsidR="007279D3" w:rsidRPr="00916F76" w:rsidRDefault="007279D3" w:rsidP="007279D3">
      <w:pPr>
        <w:jc w:val="both"/>
      </w:pPr>
      <w:r w:rsidRPr="00916F76">
        <w:t>место регистрации _____________________________________________________________</w:t>
      </w:r>
    </w:p>
    <w:p w:rsidR="007279D3" w:rsidRPr="00916F76" w:rsidRDefault="007279D3" w:rsidP="007279D3">
      <w:pPr>
        <w:jc w:val="both"/>
      </w:pPr>
      <w:r w:rsidRPr="00916F76">
        <w:t>место проживания______________________________________________________________</w:t>
      </w:r>
    </w:p>
    <w:p w:rsidR="007279D3" w:rsidRPr="00916F76" w:rsidRDefault="007279D3" w:rsidP="007279D3">
      <w:pPr>
        <w:jc w:val="both"/>
        <w:rPr>
          <w:u w:val="single"/>
        </w:rPr>
      </w:pPr>
      <w:r w:rsidRPr="00916F76">
        <w:rPr>
          <w:u w:val="single"/>
        </w:rPr>
        <w:t>для индивидуальных предпринимателей:</w:t>
      </w:r>
    </w:p>
    <w:p w:rsidR="007279D3" w:rsidRPr="00916F76" w:rsidRDefault="007279D3" w:rsidP="007279D3">
      <w:pPr>
        <w:jc w:val="both"/>
      </w:pPr>
      <w:r w:rsidRPr="00916F76">
        <w:t>ИНН ___________________ ОГРН ______________________________________________</w:t>
      </w:r>
    </w:p>
    <w:p w:rsidR="007279D3" w:rsidRPr="00916F76" w:rsidRDefault="007279D3" w:rsidP="007279D3">
      <w:pPr>
        <w:jc w:val="both"/>
        <w:rPr>
          <w:u w:val="single"/>
        </w:rPr>
      </w:pPr>
      <w:r w:rsidRPr="00916F76">
        <w:rPr>
          <w:u w:val="single"/>
        </w:rPr>
        <w:t>для юридических лиц:</w:t>
      </w:r>
    </w:p>
    <w:p w:rsidR="007279D3" w:rsidRPr="00916F76" w:rsidRDefault="007279D3" w:rsidP="007279D3">
      <w:pPr>
        <w:jc w:val="both"/>
        <w:rPr>
          <w:u w:val="single"/>
        </w:rPr>
      </w:pPr>
      <w:r w:rsidRPr="00916F76">
        <w:t>Должность, ФИО руководителя</w:t>
      </w:r>
      <w:r w:rsidRPr="00916F76">
        <w:tab/>
        <w:t>________________________________________________</w:t>
      </w:r>
    </w:p>
    <w:p w:rsidR="007279D3" w:rsidRPr="00916F76" w:rsidRDefault="007279D3" w:rsidP="007279D3">
      <w:pPr>
        <w:jc w:val="both"/>
      </w:pPr>
      <w:r w:rsidRPr="00916F76">
        <w:t>Юридический адрес</w:t>
      </w:r>
      <w:r w:rsidRPr="00916F76">
        <w:tab/>
        <w:t>____________________________________________________________</w:t>
      </w:r>
    </w:p>
    <w:p w:rsidR="007279D3" w:rsidRPr="00916F76" w:rsidRDefault="007279D3" w:rsidP="007279D3">
      <w:pPr>
        <w:jc w:val="both"/>
      </w:pPr>
      <w:r w:rsidRPr="00916F76">
        <w:t>Фактический адрес</w:t>
      </w:r>
      <w:r w:rsidRPr="00916F76">
        <w:tab/>
        <w:t>____________________________________________________________</w:t>
      </w:r>
    </w:p>
    <w:p w:rsidR="007279D3" w:rsidRPr="00916F76" w:rsidRDefault="007279D3" w:rsidP="007279D3">
      <w:pPr>
        <w:jc w:val="both"/>
      </w:pPr>
      <w:r w:rsidRPr="00916F76">
        <w:t>ИНН</w:t>
      </w:r>
      <w:r w:rsidRPr="00916F76">
        <w:tab/>
        <w:t>______________________</w:t>
      </w:r>
      <w:r w:rsidRPr="00916F76">
        <w:tab/>
        <w:t>КПП ___________________________________________</w:t>
      </w:r>
    </w:p>
    <w:p w:rsidR="007279D3" w:rsidRPr="00916F76" w:rsidRDefault="007279D3" w:rsidP="007279D3">
      <w:pPr>
        <w:jc w:val="both"/>
      </w:pPr>
      <w:r w:rsidRPr="00916F76">
        <w:t>Телефон</w:t>
      </w:r>
      <w:r w:rsidRPr="00916F76">
        <w:tab/>
        <w:t>_________________________Факс</w:t>
      </w:r>
      <w:r w:rsidRPr="00916F76">
        <w:tab/>
        <w:t>______________________________</w:t>
      </w:r>
    </w:p>
    <w:p w:rsidR="007279D3" w:rsidRPr="00916F76" w:rsidRDefault="007279D3" w:rsidP="007279D3">
      <w:pPr>
        <w:jc w:val="both"/>
      </w:pPr>
    </w:p>
    <w:p w:rsidR="007279D3" w:rsidRPr="00916F76" w:rsidRDefault="007279D3" w:rsidP="007279D3">
      <w:pPr>
        <w:jc w:val="both"/>
      </w:pPr>
      <w:r w:rsidRPr="00916F76">
        <w:t xml:space="preserve">Банковские реквизиты претендента (реквизиты для возврата задатка - для физических лиц), </w:t>
      </w:r>
    </w:p>
    <w:p w:rsidR="007279D3" w:rsidRPr="00916F76" w:rsidRDefault="007279D3" w:rsidP="007279D3">
      <w:pPr>
        <w:jc w:val="both"/>
      </w:pPr>
      <w:r w:rsidRPr="00916F76">
        <w:t>расчетный  счет №____________________________________________________________</w:t>
      </w:r>
    </w:p>
    <w:p w:rsidR="007279D3" w:rsidRPr="00916F76" w:rsidRDefault="007279D3" w:rsidP="007279D3">
      <w:pPr>
        <w:jc w:val="both"/>
      </w:pPr>
      <w:r w:rsidRPr="00916F76">
        <w:t>лицевой счет №_______________________________________________________________</w:t>
      </w:r>
    </w:p>
    <w:p w:rsidR="007279D3" w:rsidRPr="00916F76" w:rsidRDefault="007279D3" w:rsidP="007279D3">
      <w:pPr>
        <w:jc w:val="both"/>
      </w:pPr>
      <w:r w:rsidRPr="00916F76">
        <w:t>в_____________________________________________________________________________</w:t>
      </w:r>
    </w:p>
    <w:p w:rsidR="007279D3" w:rsidRPr="00916F76" w:rsidRDefault="007279D3" w:rsidP="007279D3">
      <w:pPr>
        <w:jc w:val="both"/>
      </w:pPr>
      <w:r w:rsidRPr="00916F76">
        <w:t xml:space="preserve">корр. счет № __________________________________ БИК ___________________________ </w:t>
      </w:r>
    </w:p>
    <w:p w:rsidR="007279D3" w:rsidRPr="00916F76" w:rsidRDefault="007279D3" w:rsidP="007279D3">
      <w:pPr>
        <w:jc w:val="both"/>
      </w:pPr>
      <w:r w:rsidRPr="00916F76">
        <w:t>ИНН банка __________________ КПП банка  _____________________________________</w:t>
      </w:r>
    </w:p>
    <w:p w:rsidR="007279D3" w:rsidRPr="00916F76" w:rsidRDefault="007279D3" w:rsidP="007279D3">
      <w:pPr>
        <w:jc w:val="both"/>
      </w:pPr>
    </w:p>
    <w:p w:rsidR="007279D3" w:rsidRPr="00916F76" w:rsidRDefault="007279D3" w:rsidP="007279D3">
      <w:pPr>
        <w:jc w:val="both"/>
      </w:pPr>
      <w:r w:rsidRPr="00916F76">
        <w:t>Представитель претендента _____________________________________________________</w:t>
      </w:r>
    </w:p>
    <w:p w:rsidR="007279D3" w:rsidRPr="00916F76" w:rsidRDefault="007279D3" w:rsidP="007279D3">
      <w:pPr>
        <w:jc w:val="both"/>
      </w:pPr>
      <w:r w:rsidRPr="00916F76">
        <w:t>Действует на основании доверенности № _____________  серия _____________________,</w:t>
      </w:r>
    </w:p>
    <w:p w:rsidR="007279D3" w:rsidRPr="00916F76" w:rsidRDefault="007279D3" w:rsidP="007279D3">
      <w:pPr>
        <w:jc w:val="both"/>
      </w:pPr>
      <w:r w:rsidRPr="00916F76">
        <w:t>удостоверенной «____» ___________ 20__г  _____________________________________</w:t>
      </w:r>
    </w:p>
    <w:p w:rsidR="007279D3" w:rsidRPr="00916F76" w:rsidRDefault="007279D3" w:rsidP="007279D3">
      <w:pPr>
        <w:jc w:val="center"/>
      </w:pPr>
      <w:r w:rsidRPr="00916F76">
        <w:rPr>
          <w:sz w:val="18"/>
          <w:szCs w:val="18"/>
        </w:rPr>
        <w:t>(кем выдан)</w:t>
      </w:r>
    </w:p>
    <w:p w:rsidR="007279D3" w:rsidRPr="00916F76" w:rsidRDefault="007279D3" w:rsidP="007279D3">
      <w:pPr>
        <w:jc w:val="both"/>
      </w:pPr>
      <w:r w:rsidRPr="00916F76">
        <w:lastRenderedPageBreak/>
        <w:t>Документ, удостоверяющий личность доверенного лица __________________________</w:t>
      </w:r>
    </w:p>
    <w:p w:rsidR="007279D3" w:rsidRPr="00916F76" w:rsidRDefault="007279D3" w:rsidP="007279D3">
      <w:pPr>
        <w:jc w:val="both"/>
      </w:pPr>
      <w:r w:rsidRPr="00916F76">
        <w:t>____________________________________________________________________________</w:t>
      </w:r>
    </w:p>
    <w:p w:rsidR="007279D3" w:rsidRPr="00916F76" w:rsidRDefault="007279D3" w:rsidP="007279D3">
      <w:pPr>
        <w:ind w:left="142"/>
        <w:jc w:val="center"/>
        <w:rPr>
          <w:sz w:val="18"/>
          <w:szCs w:val="18"/>
        </w:rPr>
      </w:pPr>
      <w:r w:rsidRPr="00916F76">
        <w:rPr>
          <w:sz w:val="18"/>
          <w:szCs w:val="18"/>
        </w:rPr>
        <w:t>(наименование документа, серия, номер, дата, кем выдан)</w:t>
      </w:r>
    </w:p>
    <w:p w:rsidR="007279D3" w:rsidRPr="00916F76" w:rsidRDefault="007279D3" w:rsidP="007279D3">
      <w:pPr>
        <w:pStyle w:val="21"/>
        <w:spacing w:after="0" w:line="240" w:lineRule="auto"/>
        <w:jc w:val="both"/>
      </w:pPr>
    </w:p>
    <w:p w:rsidR="007279D3" w:rsidRPr="00916F76" w:rsidRDefault="007279D3" w:rsidP="007279D3">
      <w:pPr>
        <w:pStyle w:val="21"/>
        <w:spacing w:after="0" w:line="240" w:lineRule="auto"/>
        <w:jc w:val="both"/>
      </w:pPr>
      <w:r w:rsidRPr="00916F76">
        <w:t xml:space="preserve">Претендент принял решение об участии в открытом аукционе на право заключения договора аренды следующего имущества, находящегося в муниципальной собственности </w:t>
      </w:r>
      <w:r w:rsidR="00957106">
        <w:t xml:space="preserve">Бархатовского </w:t>
      </w:r>
      <w:r w:rsidRPr="00916F76">
        <w:t xml:space="preserve">сельсовета Березовского района Красноярского края___________________________________________________________________________________________________________________________________________________________________________________________________________________________, </w:t>
      </w:r>
    </w:p>
    <w:p w:rsidR="007279D3" w:rsidRPr="00916F76" w:rsidRDefault="007279D3" w:rsidP="007279D3">
      <w:pPr>
        <w:pStyle w:val="21"/>
        <w:spacing w:after="0" w:line="240" w:lineRule="auto"/>
      </w:pPr>
      <w:r w:rsidRPr="00916F76">
        <w:t>расположенного по адресу: Россия, Красноярский край, Березовский район, ____________________________________________________________________________,</w:t>
      </w:r>
    </w:p>
    <w:p w:rsidR="007279D3" w:rsidRPr="00916F76" w:rsidRDefault="007279D3" w:rsidP="007279D3">
      <w:pPr>
        <w:pStyle w:val="21"/>
        <w:spacing w:after="0" w:line="240" w:lineRule="auto"/>
        <w:rPr>
          <w:u w:val="single"/>
        </w:rPr>
      </w:pPr>
      <w:r w:rsidRPr="00916F76">
        <w:t>для использования _____________________________________________________________</w:t>
      </w:r>
    </w:p>
    <w:p w:rsidR="007279D3" w:rsidRPr="00916F76" w:rsidRDefault="007279D3" w:rsidP="007279D3">
      <w:pPr>
        <w:jc w:val="both"/>
      </w:pPr>
      <w:r w:rsidRPr="00916F76">
        <w:t>С состоянием имущества и технической документацией к нему ознакомлены: _____________________________________________________________________________</w:t>
      </w:r>
    </w:p>
    <w:p w:rsidR="007279D3" w:rsidRPr="00916F76" w:rsidRDefault="007279D3" w:rsidP="007279D3">
      <w:pPr>
        <w:jc w:val="center"/>
        <w:rPr>
          <w:sz w:val="18"/>
          <w:szCs w:val="18"/>
        </w:rPr>
      </w:pPr>
      <w:r w:rsidRPr="00916F76">
        <w:rPr>
          <w:sz w:val="18"/>
          <w:szCs w:val="18"/>
        </w:rPr>
        <w:t>(подпись и расшифровка)</w:t>
      </w:r>
    </w:p>
    <w:p w:rsidR="007279D3" w:rsidRPr="00916F76" w:rsidRDefault="007279D3" w:rsidP="007279D3">
      <w:pPr>
        <w:rPr>
          <w:b/>
        </w:rPr>
      </w:pPr>
      <w:r w:rsidRPr="00916F76">
        <w:rPr>
          <w:b/>
        </w:rPr>
        <w:t>Обязуемся:</w:t>
      </w:r>
    </w:p>
    <w:p w:rsidR="007279D3" w:rsidRPr="00916F76" w:rsidRDefault="007279D3" w:rsidP="007279D3">
      <w:pPr>
        <w:rPr>
          <w:b/>
        </w:rPr>
      </w:pPr>
    </w:p>
    <w:p w:rsidR="007279D3" w:rsidRPr="00916F76" w:rsidRDefault="007279D3" w:rsidP="007279D3">
      <w:pPr>
        <w:pStyle w:val="ab"/>
        <w:jc w:val="both"/>
      </w:pPr>
      <w:r w:rsidRPr="00916F76">
        <w:t>1. Соблюдать условия аукциона, содержащиеся в документации об аукционе,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279D3" w:rsidRPr="00916F76" w:rsidRDefault="007279D3" w:rsidP="007279D3">
      <w:pPr>
        <w:pStyle w:val="ab"/>
        <w:spacing w:after="0"/>
        <w:rPr>
          <w:color w:val="000000"/>
        </w:rPr>
      </w:pPr>
      <w:r w:rsidRPr="00916F76">
        <w:rPr>
          <w:color w:val="000000"/>
        </w:rPr>
        <w:t xml:space="preserve">2. В случае признания победителем аукциона, принимаем на себя обязательства: </w:t>
      </w:r>
    </w:p>
    <w:p w:rsidR="007279D3" w:rsidRPr="00916F76" w:rsidRDefault="007279D3" w:rsidP="007279D3">
      <w:pPr>
        <w:pStyle w:val="ab"/>
        <w:spacing w:after="0"/>
        <w:rPr>
          <w:color w:val="000000"/>
        </w:rPr>
      </w:pPr>
      <w:r w:rsidRPr="00916F76">
        <w:rPr>
          <w:color w:val="000000"/>
        </w:rPr>
        <w:t xml:space="preserve">- заключить договор аренды имущества в срок не позднее 7 (семи) дней со дня получения проекта договора, </w:t>
      </w:r>
    </w:p>
    <w:p w:rsidR="007279D3" w:rsidRPr="00916F76" w:rsidRDefault="007279D3" w:rsidP="007279D3">
      <w:pPr>
        <w:pStyle w:val="ab"/>
        <w:numPr>
          <w:ilvl w:val="0"/>
          <w:numId w:val="2"/>
        </w:numPr>
        <w:tabs>
          <w:tab w:val="num" w:pos="0"/>
          <w:tab w:val="left" w:pos="284"/>
        </w:tabs>
        <w:spacing w:after="0"/>
        <w:ind w:left="0" w:firstLine="0"/>
        <w:jc w:val="both"/>
        <w:rPr>
          <w:color w:val="000000"/>
        </w:rPr>
      </w:pPr>
      <w:r w:rsidRPr="00916F76">
        <w:rPr>
          <w:color w:val="000000"/>
        </w:rPr>
        <w:t xml:space="preserve">уплачивать арендную плату, установленную по результатам аукциона, в сроки и в порядке, определенные договором аренды,  </w:t>
      </w:r>
    </w:p>
    <w:p w:rsidR="007279D3" w:rsidRPr="00916F76" w:rsidRDefault="007279D3" w:rsidP="007279D3">
      <w:pPr>
        <w:pStyle w:val="ab"/>
        <w:numPr>
          <w:ilvl w:val="0"/>
          <w:numId w:val="2"/>
        </w:numPr>
        <w:tabs>
          <w:tab w:val="num" w:pos="0"/>
          <w:tab w:val="left" w:pos="284"/>
        </w:tabs>
        <w:spacing w:after="0"/>
        <w:ind w:left="0" w:firstLine="0"/>
        <w:jc w:val="both"/>
        <w:rPr>
          <w:color w:val="000000"/>
        </w:rPr>
      </w:pPr>
      <w:r w:rsidRPr="00916F76">
        <w:rPr>
          <w:color w:val="000000"/>
        </w:rPr>
        <w:t>в полном объеме выполнять все установленные договором аренды существенные условия.</w:t>
      </w:r>
    </w:p>
    <w:p w:rsidR="007279D3" w:rsidRPr="00916F76" w:rsidRDefault="007279D3" w:rsidP="007279D3">
      <w:pPr>
        <w:pStyle w:val="ab"/>
        <w:spacing w:after="0"/>
        <w:rPr>
          <w:color w:val="000000"/>
        </w:rPr>
      </w:pPr>
      <w:r w:rsidRPr="00916F76">
        <w:rPr>
          <w:color w:val="000000"/>
        </w:rPr>
        <w:t>3. В случае признания нас победителем аукциона и нашего отказа от заключения договора аренды мы согласны с тем, что сумма внесенного нами задатка возврату не подлежит.</w:t>
      </w:r>
    </w:p>
    <w:p w:rsidR="007279D3" w:rsidRPr="00916F76" w:rsidRDefault="007279D3" w:rsidP="007279D3">
      <w:pPr>
        <w:pStyle w:val="ab"/>
      </w:pPr>
    </w:p>
    <w:p w:rsidR="007279D3" w:rsidRPr="00916F76" w:rsidRDefault="007279D3" w:rsidP="007279D3">
      <w:pPr>
        <w:rPr>
          <w:b/>
        </w:rPr>
      </w:pPr>
      <w:r w:rsidRPr="00916F76">
        <w:rPr>
          <w:b/>
        </w:rPr>
        <w:t>Приложение согласно описи.</w:t>
      </w:r>
    </w:p>
    <w:p w:rsidR="007279D3" w:rsidRPr="00916F76" w:rsidRDefault="007279D3" w:rsidP="007279D3">
      <w:pPr>
        <w:jc w:val="both"/>
      </w:pPr>
      <w:r w:rsidRPr="00916F76">
        <w:tab/>
      </w:r>
    </w:p>
    <w:p w:rsidR="007279D3" w:rsidRPr="00916F76" w:rsidRDefault="007279D3" w:rsidP="007279D3">
      <w:pPr>
        <w:jc w:val="both"/>
      </w:pPr>
    </w:p>
    <w:p w:rsidR="007279D3" w:rsidRPr="00916F76" w:rsidRDefault="007279D3" w:rsidP="007279D3">
      <w:pPr>
        <w:jc w:val="both"/>
      </w:pPr>
    </w:p>
    <w:p w:rsidR="007279D3" w:rsidRPr="00916F76" w:rsidRDefault="007279D3" w:rsidP="007279D3">
      <w:pPr>
        <w:jc w:val="both"/>
      </w:pPr>
    </w:p>
    <w:p w:rsidR="007279D3" w:rsidRPr="00916F76" w:rsidRDefault="007279D3" w:rsidP="007279D3">
      <w:pPr>
        <w:jc w:val="both"/>
      </w:pPr>
    </w:p>
    <w:p w:rsidR="007279D3" w:rsidRPr="00916F76" w:rsidRDefault="007279D3" w:rsidP="007279D3">
      <w:pPr>
        <w:jc w:val="both"/>
      </w:pPr>
      <w:r w:rsidRPr="00916F76">
        <w:t>Подпись претендента (его полномочного представителя) ____________________________</w:t>
      </w:r>
    </w:p>
    <w:p w:rsidR="007279D3" w:rsidRPr="00916F76" w:rsidRDefault="007279D3" w:rsidP="007279D3">
      <w:pPr>
        <w:jc w:val="both"/>
        <w:rPr>
          <w:sz w:val="18"/>
          <w:szCs w:val="18"/>
        </w:rPr>
      </w:pPr>
      <w:r w:rsidRPr="00916F76">
        <w:tab/>
      </w:r>
      <w:r w:rsidRPr="00916F76">
        <w:tab/>
      </w:r>
      <w:r w:rsidRPr="00916F76">
        <w:tab/>
      </w:r>
      <w:r w:rsidRPr="00916F76">
        <w:tab/>
      </w:r>
      <w:r w:rsidRPr="00916F76">
        <w:tab/>
      </w:r>
      <w:r w:rsidRPr="00916F76">
        <w:tab/>
      </w:r>
      <w:r w:rsidRPr="00916F76">
        <w:tab/>
      </w:r>
      <w:r w:rsidRPr="00916F76">
        <w:tab/>
      </w:r>
      <w:r w:rsidRPr="00916F76">
        <w:tab/>
      </w:r>
      <w:r w:rsidRPr="00916F76">
        <w:tab/>
      </w:r>
      <w:r w:rsidRPr="00916F76">
        <w:tab/>
      </w:r>
      <w:r w:rsidRPr="00916F76">
        <w:rPr>
          <w:sz w:val="18"/>
          <w:szCs w:val="18"/>
        </w:rPr>
        <w:t>(расшифровка)</w:t>
      </w:r>
    </w:p>
    <w:p w:rsidR="007279D3" w:rsidRPr="00916F76" w:rsidRDefault="007279D3" w:rsidP="007279D3">
      <w:pPr>
        <w:jc w:val="both"/>
      </w:pPr>
      <w:r w:rsidRPr="00916F76">
        <w:t>Дата «____» ____________________  20__г.</w:t>
      </w:r>
    </w:p>
    <w:p w:rsidR="007279D3" w:rsidRPr="00916F76" w:rsidRDefault="007279D3" w:rsidP="007279D3">
      <w:pPr>
        <w:ind w:left="1418" w:firstLine="709"/>
        <w:jc w:val="both"/>
      </w:pPr>
      <w:r w:rsidRPr="00916F76">
        <w:t>М.П.</w:t>
      </w:r>
    </w:p>
    <w:p w:rsidR="007279D3" w:rsidRPr="00916F76" w:rsidRDefault="007279D3" w:rsidP="007279D3">
      <w:pPr>
        <w:ind w:firstLine="709"/>
        <w:jc w:val="right"/>
        <w:rPr>
          <w:sz w:val="28"/>
          <w:szCs w:val="28"/>
        </w:rPr>
      </w:pPr>
    </w:p>
    <w:p w:rsidR="007279D3" w:rsidRPr="00916F76" w:rsidRDefault="007279D3" w:rsidP="007279D3">
      <w:pPr>
        <w:ind w:firstLine="709"/>
        <w:jc w:val="right"/>
        <w:rPr>
          <w:sz w:val="28"/>
          <w:szCs w:val="28"/>
        </w:rPr>
      </w:pPr>
    </w:p>
    <w:p w:rsidR="007279D3" w:rsidRPr="00916F76" w:rsidRDefault="007279D3" w:rsidP="007279D3">
      <w:pPr>
        <w:ind w:firstLine="709"/>
        <w:jc w:val="right"/>
        <w:rPr>
          <w:sz w:val="28"/>
          <w:szCs w:val="28"/>
        </w:rPr>
      </w:pPr>
    </w:p>
    <w:p w:rsidR="007279D3" w:rsidRPr="00916F76" w:rsidRDefault="007279D3" w:rsidP="007279D3">
      <w:pPr>
        <w:ind w:firstLine="709"/>
        <w:jc w:val="right"/>
        <w:rPr>
          <w:sz w:val="28"/>
          <w:szCs w:val="28"/>
        </w:rPr>
      </w:pPr>
    </w:p>
    <w:p w:rsidR="007279D3" w:rsidRPr="00916F76" w:rsidRDefault="007279D3" w:rsidP="007279D3">
      <w:pPr>
        <w:pStyle w:val="a9"/>
        <w:jc w:val="right"/>
        <w:rPr>
          <w:rFonts w:ascii="Times New Roman" w:hAnsi="Times New Roman"/>
          <w:sz w:val="28"/>
          <w:szCs w:val="28"/>
        </w:rPr>
      </w:pPr>
      <w:r w:rsidRPr="00916F76">
        <w:rPr>
          <w:rFonts w:ascii="Times New Roman" w:hAnsi="Times New Roman"/>
          <w:sz w:val="28"/>
          <w:szCs w:val="28"/>
        </w:rPr>
        <w:t>Приложение № 2</w:t>
      </w:r>
    </w:p>
    <w:p w:rsidR="007279D3" w:rsidRPr="00916F76" w:rsidRDefault="007279D3" w:rsidP="007279D3">
      <w:pPr>
        <w:pStyle w:val="a9"/>
        <w:jc w:val="right"/>
        <w:rPr>
          <w:rFonts w:ascii="Times New Roman" w:hAnsi="Times New Roman"/>
          <w:sz w:val="28"/>
          <w:szCs w:val="28"/>
        </w:rPr>
      </w:pPr>
      <w:r w:rsidRPr="00916F76">
        <w:rPr>
          <w:rFonts w:ascii="Times New Roman" w:hAnsi="Times New Roman"/>
          <w:sz w:val="28"/>
          <w:szCs w:val="28"/>
        </w:rPr>
        <w:lastRenderedPageBreak/>
        <w:t>к Административному регламенту</w:t>
      </w:r>
    </w:p>
    <w:p w:rsidR="007279D3" w:rsidRPr="00916F76" w:rsidRDefault="007279D3" w:rsidP="007279D3">
      <w:pPr>
        <w:ind w:firstLine="709"/>
        <w:jc w:val="right"/>
        <w:rPr>
          <w:sz w:val="28"/>
          <w:szCs w:val="28"/>
        </w:rPr>
      </w:pPr>
    </w:p>
    <w:tbl>
      <w:tblPr>
        <w:tblW w:w="4374" w:type="pct"/>
        <w:tblLook w:val="01E0"/>
      </w:tblPr>
      <w:tblGrid>
        <w:gridCol w:w="9224"/>
      </w:tblGrid>
      <w:tr w:rsidR="007279D3" w:rsidRPr="00916F76" w:rsidTr="005A57F5">
        <w:trPr>
          <w:trHeight w:val="326"/>
        </w:trPr>
        <w:tc>
          <w:tcPr>
            <w:tcW w:w="5000" w:type="pct"/>
          </w:tcPr>
          <w:p w:rsidR="007279D3" w:rsidRPr="00916F76" w:rsidRDefault="007279D3" w:rsidP="005A57F5">
            <w:pPr>
              <w:pStyle w:val="a9"/>
              <w:ind w:left="3828"/>
              <w:rPr>
                <w:rFonts w:ascii="Times New Roman" w:hAnsi="Times New Roman"/>
                <w:sz w:val="28"/>
                <w:szCs w:val="28"/>
              </w:rPr>
            </w:pPr>
            <w:r w:rsidRPr="00916F76">
              <w:rPr>
                <w:rFonts w:ascii="Times New Roman" w:hAnsi="Times New Roman"/>
                <w:sz w:val="28"/>
                <w:szCs w:val="28"/>
              </w:rPr>
              <w:t xml:space="preserve">Главе администрации </w:t>
            </w:r>
          </w:p>
          <w:p w:rsidR="007279D3" w:rsidRPr="00916F76" w:rsidRDefault="00957106" w:rsidP="005A57F5">
            <w:pPr>
              <w:pStyle w:val="a9"/>
              <w:ind w:left="3828"/>
              <w:rPr>
                <w:rFonts w:ascii="Times New Roman" w:hAnsi="Times New Roman"/>
                <w:sz w:val="28"/>
                <w:szCs w:val="28"/>
              </w:rPr>
            </w:pPr>
            <w:r>
              <w:rPr>
                <w:rFonts w:ascii="Times New Roman" w:hAnsi="Times New Roman"/>
                <w:sz w:val="28"/>
                <w:szCs w:val="28"/>
              </w:rPr>
              <w:t>Бархатовского</w:t>
            </w:r>
            <w:r w:rsidR="007279D3" w:rsidRPr="00916F76">
              <w:rPr>
                <w:rFonts w:ascii="Times New Roman" w:hAnsi="Times New Roman"/>
                <w:sz w:val="28"/>
                <w:szCs w:val="28"/>
              </w:rPr>
              <w:t xml:space="preserve"> сельсовета  </w:t>
            </w:r>
          </w:p>
          <w:p w:rsidR="007279D3" w:rsidRPr="00916F76" w:rsidRDefault="007279D3" w:rsidP="005A57F5">
            <w:pPr>
              <w:pStyle w:val="a9"/>
              <w:ind w:left="3828"/>
              <w:rPr>
                <w:rFonts w:ascii="Times New Roman" w:hAnsi="Times New Roman"/>
                <w:sz w:val="28"/>
                <w:szCs w:val="28"/>
              </w:rPr>
            </w:pPr>
            <w:r w:rsidRPr="00916F76">
              <w:rPr>
                <w:rFonts w:ascii="Times New Roman" w:hAnsi="Times New Roman"/>
                <w:sz w:val="28"/>
                <w:szCs w:val="28"/>
              </w:rPr>
              <w:t>Березовского района</w:t>
            </w:r>
          </w:p>
          <w:p w:rsidR="007279D3" w:rsidRPr="00916F76" w:rsidRDefault="007279D3" w:rsidP="005A57F5">
            <w:pPr>
              <w:pStyle w:val="a9"/>
              <w:ind w:left="3828"/>
              <w:rPr>
                <w:rFonts w:ascii="Times New Roman" w:hAnsi="Times New Roman"/>
                <w:sz w:val="28"/>
                <w:szCs w:val="28"/>
              </w:rPr>
            </w:pPr>
            <w:r w:rsidRPr="00916F76">
              <w:rPr>
                <w:rFonts w:ascii="Times New Roman" w:hAnsi="Times New Roman"/>
                <w:sz w:val="28"/>
                <w:szCs w:val="28"/>
              </w:rPr>
              <w:t>Красноярского края</w:t>
            </w:r>
          </w:p>
          <w:p w:rsidR="007279D3" w:rsidRPr="00916F76" w:rsidRDefault="007279D3" w:rsidP="005A57F5">
            <w:pPr>
              <w:pStyle w:val="ConsPlusNonformat"/>
              <w:ind w:left="3828"/>
              <w:rPr>
                <w:rFonts w:ascii="Times New Roman" w:hAnsi="Times New Roman" w:cs="Times New Roman"/>
                <w:sz w:val="28"/>
                <w:szCs w:val="28"/>
              </w:rPr>
            </w:pPr>
          </w:p>
          <w:p w:rsidR="007279D3" w:rsidRPr="00916F76" w:rsidRDefault="007279D3" w:rsidP="005A57F5">
            <w:pPr>
              <w:pStyle w:val="ConsPlusNonformat"/>
              <w:ind w:left="3828"/>
              <w:rPr>
                <w:rFonts w:ascii="Times New Roman" w:hAnsi="Times New Roman" w:cs="Times New Roman"/>
                <w:sz w:val="28"/>
                <w:szCs w:val="28"/>
              </w:rPr>
            </w:pPr>
            <w:r w:rsidRPr="00916F76">
              <w:rPr>
                <w:rFonts w:ascii="Times New Roman" w:hAnsi="Times New Roman" w:cs="Times New Roman"/>
                <w:sz w:val="28"/>
                <w:szCs w:val="28"/>
              </w:rPr>
              <w:t>от гр. ________________________________</w:t>
            </w:r>
          </w:p>
          <w:p w:rsidR="007279D3" w:rsidRPr="00916F76" w:rsidRDefault="007279D3" w:rsidP="005A57F5">
            <w:pPr>
              <w:pStyle w:val="ConsPlusNonformat"/>
              <w:ind w:left="3828" w:firstLine="708"/>
              <w:rPr>
                <w:rFonts w:ascii="Times New Roman" w:hAnsi="Times New Roman" w:cs="Times New Roman"/>
                <w:i/>
                <w:sz w:val="18"/>
                <w:szCs w:val="18"/>
              </w:rPr>
            </w:pPr>
            <w:r w:rsidRPr="00916F76">
              <w:rPr>
                <w:rFonts w:ascii="Times New Roman" w:hAnsi="Times New Roman" w:cs="Times New Roman"/>
                <w:i/>
                <w:sz w:val="18"/>
                <w:szCs w:val="18"/>
              </w:rPr>
              <w:t>Ф.И.О.</w:t>
            </w:r>
          </w:p>
          <w:p w:rsidR="007279D3" w:rsidRPr="00916F76" w:rsidRDefault="007279D3" w:rsidP="005A57F5">
            <w:pPr>
              <w:pStyle w:val="ConsPlusNonformat"/>
              <w:ind w:left="3828"/>
              <w:rPr>
                <w:rFonts w:ascii="Times New Roman" w:hAnsi="Times New Roman" w:cs="Times New Roman"/>
                <w:i/>
                <w:sz w:val="28"/>
                <w:szCs w:val="28"/>
              </w:rPr>
            </w:pPr>
            <w:r w:rsidRPr="00916F76">
              <w:rPr>
                <w:rFonts w:ascii="Times New Roman" w:hAnsi="Times New Roman" w:cs="Times New Roman"/>
                <w:sz w:val="28"/>
                <w:szCs w:val="28"/>
              </w:rPr>
              <w:t>проживающего(ей) по адресу:</w:t>
            </w:r>
            <w:r w:rsidRPr="00916F76">
              <w:rPr>
                <w:rFonts w:ascii="Times New Roman" w:hAnsi="Times New Roman" w:cs="Times New Roman"/>
                <w:i/>
                <w:sz w:val="28"/>
                <w:szCs w:val="28"/>
              </w:rPr>
              <w:t xml:space="preserve"> ___________</w:t>
            </w:r>
          </w:p>
          <w:p w:rsidR="007279D3" w:rsidRPr="00916F76" w:rsidRDefault="007279D3" w:rsidP="005A57F5">
            <w:pPr>
              <w:pStyle w:val="ConsPlusNonformat"/>
              <w:ind w:left="3828"/>
              <w:rPr>
                <w:rFonts w:ascii="Times New Roman" w:hAnsi="Times New Roman" w:cs="Times New Roman"/>
                <w:i/>
                <w:sz w:val="28"/>
                <w:szCs w:val="28"/>
              </w:rPr>
            </w:pPr>
            <w:r w:rsidRPr="00916F76">
              <w:rPr>
                <w:rFonts w:ascii="Times New Roman" w:hAnsi="Times New Roman" w:cs="Times New Roman"/>
                <w:i/>
                <w:sz w:val="28"/>
                <w:szCs w:val="28"/>
              </w:rPr>
              <w:t>____________________________________,</w:t>
            </w:r>
          </w:p>
          <w:p w:rsidR="007279D3" w:rsidRPr="00916F76" w:rsidRDefault="007279D3" w:rsidP="005A57F5">
            <w:pPr>
              <w:pStyle w:val="ConsPlusNonformat"/>
              <w:ind w:left="3828"/>
              <w:rPr>
                <w:rFonts w:ascii="Times New Roman" w:hAnsi="Times New Roman" w:cs="Times New Roman"/>
                <w:i/>
                <w:sz w:val="28"/>
                <w:szCs w:val="28"/>
              </w:rPr>
            </w:pPr>
            <w:r w:rsidRPr="00916F76">
              <w:rPr>
                <w:rFonts w:ascii="Times New Roman" w:hAnsi="Times New Roman" w:cs="Times New Roman"/>
                <w:sz w:val="28"/>
                <w:szCs w:val="28"/>
              </w:rPr>
              <w:t>паспорт:</w:t>
            </w:r>
            <w:r w:rsidRPr="00916F76">
              <w:rPr>
                <w:rFonts w:ascii="Times New Roman" w:hAnsi="Times New Roman" w:cs="Times New Roman"/>
                <w:i/>
                <w:sz w:val="28"/>
                <w:szCs w:val="28"/>
              </w:rPr>
              <w:t xml:space="preserve"> _____________________________</w:t>
            </w:r>
          </w:p>
          <w:p w:rsidR="007279D3" w:rsidRPr="00916F76" w:rsidRDefault="007279D3" w:rsidP="005A57F5">
            <w:pPr>
              <w:pStyle w:val="ConsPlusNonformat"/>
              <w:ind w:left="3828"/>
              <w:rPr>
                <w:rFonts w:ascii="Times New Roman" w:hAnsi="Times New Roman" w:cs="Times New Roman"/>
                <w:i/>
                <w:sz w:val="28"/>
                <w:szCs w:val="28"/>
              </w:rPr>
            </w:pPr>
            <w:r w:rsidRPr="00916F76">
              <w:rPr>
                <w:rFonts w:ascii="Times New Roman" w:hAnsi="Times New Roman" w:cs="Times New Roman"/>
                <w:i/>
                <w:sz w:val="28"/>
                <w:szCs w:val="28"/>
              </w:rPr>
              <w:t>_____________________________________</w:t>
            </w:r>
          </w:p>
          <w:p w:rsidR="007279D3" w:rsidRPr="00916F76" w:rsidRDefault="007279D3" w:rsidP="005A57F5">
            <w:pPr>
              <w:pStyle w:val="ConsPlusNonformat"/>
              <w:ind w:left="3828"/>
              <w:rPr>
                <w:rFonts w:ascii="Times New Roman" w:hAnsi="Times New Roman" w:cs="Times New Roman"/>
                <w:i/>
                <w:sz w:val="18"/>
                <w:szCs w:val="18"/>
              </w:rPr>
            </w:pPr>
            <w:r w:rsidRPr="00916F76">
              <w:rPr>
                <w:rFonts w:ascii="Times New Roman" w:hAnsi="Times New Roman" w:cs="Times New Roman"/>
                <w:i/>
                <w:sz w:val="18"/>
                <w:szCs w:val="18"/>
              </w:rPr>
              <w:t>серия, номер, кем и когда выдан</w:t>
            </w:r>
          </w:p>
          <w:p w:rsidR="007279D3" w:rsidRPr="00916F76" w:rsidRDefault="007279D3" w:rsidP="005A57F5">
            <w:pPr>
              <w:jc w:val="center"/>
              <w:rPr>
                <w:sz w:val="28"/>
                <w:szCs w:val="28"/>
              </w:rPr>
            </w:pPr>
          </w:p>
        </w:tc>
      </w:tr>
    </w:tbl>
    <w:p w:rsidR="007279D3" w:rsidRPr="00916F76" w:rsidRDefault="007279D3" w:rsidP="007279D3">
      <w:pPr>
        <w:rPr>
          <w:sz w:val="28"/>
          <w:szCs w:val="28"/>
        </w:rPr>
      </w:pPr>
    </w:p>
    <w:p w:rsidR="007279D3" w:rsidRPr="00916F76" w:rsidRDefault="007279D3" w:rsidP="007279D3">
      <w:pPr>
        <w:pStyle w:val="ConsNonformat"/>
        <w:widowControl/>
        <w:jc w:val="center"/>
        <w:rPr>
          <w:rFonts w:ascii="Times New Roman" w:hAnsi="Times New Roman" w:cs="Times New Roman"/>
          <w:b/>
          <w:bCs/>
          <w:sz w:val="24"/>
          <w:szCs w:val="24"/>
        </w:rPr>
      </w:pPr>
      <w:r w:rsidRPr="00916F76">
        <w:rPr>
          <w:rFonts w:ascii="Times New Roman" w:hAnsi="Times New Roman" w:cs="Times New Roman"/>
          <w:b/>
          <w:bCs/>
          <w:sz w:val="24"/>
          <w:szCs w:val="24"/>
        </w:rPr>
        <w:t xml:space="preserve">ЗАЯВЛЕНИЕ </w:t>
      </w:r>
    </w:p>
    <w:p w:rsidR="007279D3" w:rsidRPr="00916F76" w:rsidRDefault="007279D3" w:rsidP="007279D3">
      <w:pPr>
        <w:pStyle w:val="ConsNonformat"/>
        <w:widowControl/>
        <w:jc w:val="center"/>
        <w:rPr>
          <w:rFonts w:ascii="Times New Roman" w:hAnsi="Times New Roman" w:cs="Times New Roman"/>
          <w:sz w:val="24"/>
          <w:szCs w:val="24"/>
        </w:rPr>
      </w:pPr>
      <w:r w:rsidRPr="00916F76">
        <w:rPr>
          <w:rFonts w:ascii="Times New Roman" w:hAnsi="Times New Roman" w:cs="Times New Roman"/>
          <w:b/>
          <w:bCs/>
          <w:sz w:val="24"/>
          <w:szCs w:val="24"/>
        </w:rPr>
        <w:t>о заключении договора аренды муниципального имущества без проведения торгов</w:t>
      </w:r>
    </w:p>
    <w:p w:rsidR="007279D3" w:rsidRPr="00916F76" w:rsidRDefault="007279D3" w:rsidP="007279D3">
      <w:pPr>
        <w:pStyle w:val="ConsNonformat"/>
        <w:widowControl/>
        <w:jc w:val="center"/>
        <w:rPr>
          <w:rFonts w:ascii="Times New Roman" w:hAnsi="Times New Roman" w:cs="Times New Roman"/>
          <w:sz w:val="10"/>
          <w:szCs w:val="10"/>
        </w:rPr>
      </w:pPr>
    </w:p>
    <w:p w:rsidR="007279D3" w:rsidRPr="00916F76" w:rsidRDefault="007279D3" w:rsidP="007279D3">
      <w:pPr>
        <w:jc w:val="both"/>
      </w:pPr>
      <w:r w:rsidRPr="00916F76">
        <w:t>Прошу заключить (переоформить) договор аренды нежилого помещения (здания, сооружения), расположенного п</w:t>
      </w:r>
      <w:r w:rsidRPr="00916F76">
        <w:rPr>
          <w:bCs/>
        </w:rPr>
        <w:t>о адресу</w:t>
      </w:r>
      <w:r w:rsidRPr="00916F76">
        <w:t>: Красноярский край, Березовский район, __________________________________________________________________________, для использования под _________________________</w:t>
      </w:r>
    </w:p>
    <w:p w:rsidR="007279D3" w:rsidRPr="00916F76" w:rsidRDefault="007279D3" w:rsidP="007279D3">
      <w:pPr>
        <w:pStyle w:val="NoSpacing1"/>
        <w:ind w:right="-50"/>
        <w:rPr>
          <w:rFonts w:ascii="Times New Roman" w:hAnsi="Times New Roman"/>
          <w:sz w:val="24"/>
          <w:szCs w:val="24"/>
        </w:rPr>
      </w:pPr>
    </w:p>
    <w:p w:rsidR="007279D3" w:rsidRPr="00916F76" w:rsidRDefault="007279D3" w:rsidP="007279D3">
      <w:pPr>
        <w:pStyle w:val="NoSpacing1"/>
        <w:ind w:right="-50"/>
        <w:rPr>
          <w:rFonts w:ascii="Times New Roman" w:hAnsi="Times New Roman"/>
          <w:sz w:val="24"/>
          <w:szCs w:val="24"/>
        </w:rPr>
      </w:pPr>
      <w:r w:rsidRPr="00916F76">
        <w:rPr>
          <w:rFonts w:ascii="Times New Roman" w:hAnsi="Times New Roman"/>
          <w:sz w:val="24"/>
          <w:szCs w:val="24"/>
        </w:rPr>
        <w:t>Приложения*:</w:t>
      </w:r>
    </w:p>
    <w:p w:rsidR="007279D3" w:rsidRPr="00916F76" w:rsidRDefault="007279D3" w:rsidP="007279D3">
      <w:pPr>
        <w:pStyle w:val="NoSpacing1"/>
        <w:ind w:right="-50"/>
        <w:jc w:val="both"/>
        <w:rPr>
          <w:rFonts w:ascii="Times New Roman" w:hAnsi="Times New Roman"/>
          <w:sz w:val="24"/>
          <w:szCs w:val="24"/>
        </w:rPr>
      </w:pPr>
      <w:r w:rsidRPr="00916F76">
        <w:rPr>
          <w:rFonts w:ascii="Times New Roman" w:hAnsi="Times New Roman"/>
          <w:sz w:val="24"/>
          <w:szCs w:val="24"/>
        </w:rPr>
        <w:t>Для юридического лица**:</w:t>
      </w:r>
    </w:p>
    <w:p w:rsidR="007279D3" w:rsidRPr="00916F76" w:rsidRDefault="007279D3" w:rsidP="007279D3">
      <w:pPr>
        <w:pStyle w:val="NoSpacing1"/>
        <w:numPr>
          <w:ilvl w:val="0"/>
          <w:numId w:val="1"/>
        </w:numPr>
        <w:ind w:left="285" w:right="-50" w:hanging="342"/>
        <w:jc w:val="both"/>
        <w:rPr>
          <w:rFonts w:ascii="Times New Roman" w:hAnsi="Times New Roman"/>
          <w:sz w:val="24"/>
          <w:szCs w:val="24"/>
        </w:rPr>
      </w:pPr>
      <w:r w:rsidRPr="00916F76">
        <w:rPr>
          <w:rFonts w:ascii="Times New Roman" w:hAnsi="Times New Roman"/>
          <w:sz w:val="24"/>
          <w:szCs w:val="24"/>
        </w:rPr>
        <w:t>Копия Устава на____л. в 1 экз.</w:t>
      </w:r>
    </w:p>
    <w:p w:rsidR="007279D3" w:rsidRPr="00916F76" w:rsidRDefault="007279D3" w:rsidP="007279D3">
      <w:pPr>
        <w:pStyle w:val="NoSpacing1"/>
        <w:numPr>
          <w:ilvl w:val="0"/>
          <w:numId w:val="1"/>
        </w:numPr>
        <w:ind w:left="285" w:right="-50" w:hanging="342"/>
        <w:jc w:val="both"/>
        <w:rPr>
          <w:rFonts w:ascii="Times New Roman" w:hAnsi="Times New Roman"/>
          <w:sz w:val="24"/>
          <w:szCs w:val="24"/>
        </w:rPr>
      </w:pPr>
      <w:r w:rsidRPr="00916F76">
        <w:rPr>
          <w:rFonts w:ascii="Times New Roman" w:hAnsi="Times New Roman"/>
          <w:sz w:val="24"/>
          <w:szCs w:val="24"/>
        </w:rPr>
        <w:t>Копия свидетельства о государственной регистрации юридического лица на____л. в 1 экз.</w:t>
      </w:r>
    </w:p>
    <w:p w:rsidR="007279D3" w:rsidRPr="00916F76" w:rsidRDefault="007279D3" w:rsidP="007279D3">
      <w:pPr>
        <w:pStyle w:val="NoSpacing1"/>
        <w:numPr>
          <w:ilvl w:val="0"/>
          <w:numId w:val="1"/>
        </w:numPr>
        <w:ind w:left="285" w:right="-50" w:hanging="342"/>
        <w:jc w:val="both"/>
        <w:rPr>
          <w:rFonts w:ascii="Times New Roman" w:hAnsi="Times New Roman"/>
          <w:sz w:val="24"/>
          <w:szCs w:val="24"/>
        </w:rPr>
      </w:pPr>
      <w:r w:rsidRPr="00916F76">
        <w:rPr>
          <w:rFonts w:ascii="Times New Roman" w:hAnsi="Times New Roman"/>
          <w:sz w:val="24"/>
          <w:szCs w:val="24"/>
        </w:rPr>
        <w:t>Копия протокола собрания учредителей (приказа, решения) о назначения руководителя предприятия с указанием срока полномочий на____л. в 1 экз.</w:t>
      </w:r>
    </w:p>
    <w:p w:rsidR="007279D3" w:rsidRPr="00916F76" w:rsidRDefault="007279D3" w:rsidP="007279D3">
      <w:pPr>
        <w:pStyle w:val="NoSpacing1"/>
        <w:numPr>
          <w:ilvl w:val="0"/>
          <w:numId w:val="1"/>
        </w:numPr>
        <w:ind w:left="285" w:right="-50" w:hanging="342"/>
        <w:jc w:val="both"/>
        <w:rPr>
          <w:rFonts w:ascii="Times New Roman" w:hAnsi="Times New Roman"/>
          <w:sz w:val="24"/>
          <w:szCs w:val="24"/>
        </w:rPr>
      </w:pPr>
      <w:r w:rsidRPr="00916F76">
        <w:rPr>
          <w:rFonts w:ascii="Times New Roman" w:hAnsi="Times New Roman"/>
          <w:sz w:val="24"/>
          <w:szCs w:val="24"/>
        </w:rPr>
        <w:t>Копия свидетельства о постановке на учет в налоговом органе (ИНН) на____л. в 1 экз.</w:t>
      </w:r>
    </w:p>
    <w:p w:rsidR="007279D3" w:rsidRPr="00916F76" w:rsidRDefault="007279D3" w:rsidP="007279D3">
      <w:pPr>
        <w:pStyle w:val="NoSpacing1"/>
        <w:numPr>
          <w:ilvl w:val="0"/>
          <w:numId w:val="1"/>
        </w:numPr>
        <w:ind w:left="285" w:right="-50" w:hanging="342"/>
        <w:jc w:val="both"/>
        <w:rPr>
          <w:rFonts w:ascii="Times New Roman" w:hAnsi="Times New Roman"/>
          <w:sz w:val="24"/>
          <w:szCs w:val="24"/>
        </w:rPr>
      </w:pPr>
      <w:r w:rsidRPr="00916F76">
        <w:rPr>
          <w:rFonts w:ascii="Times New Roman" w:hAnsi="Times New Roman"/>
          <w:sz w:val="24"/>
          <w:szCs w:val="24"/>
        </w:rPr>
        <w:t>Копия информационного письма об учете в ЕГРПО из статуправления (коды) с расшифровкой на____л. в 1 экз.</w:t>
      </w:r>
    </w:p>
    <w:p w:rsidR="007279D3" w:rsidRPr="00916F76" w:rsidRDefault="007279D3" w:rsidP="007279D3">
      <w:pPr>
        <w:pStyle w:val="NoSpacing1"/>
        <w:numPr>
          <w:ilvl w:val="0"/>
          <w:numId w:val="1"/>
        </w:numPr>
        <w:ind w:left="285" w:right="-50" w:hanging="342"/>
        <w:jc w:val="both"/>
        <w:rPr>
          <w:rFonts w:ascii="Times New Roman" w:hAnsi="Times New Roman"/>
          <w:sz w:val="24"/>
          <w:szCs w:val="24"/>
        </w:rPr>
      </w:pPr>
      <w:r w:rsidRPr="00916F76">
        <w:rPr>
          <w:rFonts w:ascii="Times New Roman" w:hAnsi="Times New Roman"/>
          <w:sz w:val="24"/>
          <w:szCs w:val="24"/>
        </w:rPr>
        <w:t>Оригинал выписки (или нотариально заверенная копия) из Единого государственного реестра юридических лиц, выданная не ранее, чем за 6 месяцев до дня подачи заявления на____л. в 1 экз.</w:t>
      </w:r>
    </w:p>
    <w:p w:rsidR="007279D3" w:rsidRPr="00916F76" w:rsidRDefault="007279D3" w:rsidP="007279D3">
      <w:pPr>
        <w:pStyle w:val="NoSpacing1"/>
        <w:ind w:right="-50"/>
        <w:jc w:val="both"/>
        <w:rPr>
          <w:rFonts w:ascii="Times New Roman" w:hAnsi="Times New Roman"/>
          <w:sz w:val="24"/>
          <w:szCs w:val="24"/>
        </w:rPr>
      </w:pPr>
      <w:r w:rsidRPr="00916F76">
        <w:rPr>
          <w:rFonts w:ascii="Times New Roman" w:hAnsi="Times New Roman"/>
          <w:sz w:val="24"/>
          <w:szCs w:val="24"/>
        </w:rPr>
        <w:t>7. Другое __________________________________________________________</w:t>
      </w:r>
    </w:p>
    <w:p w:rsidR="007279D3" w:rsidRPr="00916F76" w:rsidRDefault="007279D3" w:rsidP="007279D3">
      <w:pPr>
        <w:pStyle w:val="NoSpacing1"/>
        <w:ind w:right="-50"/>
        <w:jc w:val="both"/>
        <w:rPr>
          <w:rFonts w:ascii="Times New Roman" w:hAnsi="Times New Roman"/>
          <w:sz w:val="24"/>
          <w:szCs w:val="24"/>
        </w:rPr>
      </w:pPr>
      <w:r w:rsidRPr="00916F76">
        <w:rPr>
          <w:rFonts w:ascii="Times New Roman" w:hAnsi="Times New Roman"/>
          <w:sz w:val="24"/>
          <w:szCs w:val="24"/>
        </w:rPr>
        <w:t>Для индивидуального предпринимателя**:</w:t>
      </w:r>
    </w:p>
    <w:p w:rsidR="007279D3" w:rsidRPr="00916F76" w:rsidRDefault="007279D3" w:rsidP="007279D3">
      <w:pPr>
        <w:pStyle w:val="NoSpacing1"/>
        <w:jc w:val="both"/>
        <w:rPr>
          <w:rFonts w:ascii="Times New Roman" w:hAnsi="Times New Roman"/>
          <w:sz w:val="24"/>
          <w:szCs w:val="24"/>
        </w:rPr>
      </w:pPr>
      <w:r w:rsidRPr="00916F76">
        <w:rPr>
          <w:rFonts w:ascii="Times New Roman" w:hAnsi="Times New Roman"/>
          <w:sz w:val="24"/>
          <w:szCs w:val="24"/>
        </w:rPr>
        <w:t xml:space="preserve">8. Копия свидетельства о государственной регистрации физического лица в качестве индивидуального предпринимателя на____л. в 1 экз. </w:t>
      </w:r>
    </w:p>
    <w:p w:rsidR="007279D3" w:rsidRPr="00916F76" w:rsidRDefault="007279D3" w:rsidP="007279D3">
      <w:pPr>
        <w:pStyle w:val="NoSpacing1"/>
        <w:jc w:val="both"/>
        <w:rPr>
          <w:rFonts w:ascii="Times New Roman" w:hAnsi="Times New Roman"/>
          <w:sz w:val="24"/>
          <w:szCs w:val="24"/>
        </w:rPr>
      </w:pPr>
      <w:r w:rsidRPr="00916F76">
        <w:rPr>
          <w:rFonts w:ascii="Times New Roman" w:hAnsi="Times New Roman"/>
          <w:sz w:val="24"/>
          <w:szCs w:val="24"/>
        </w:rPr>
        <w:t xml:space="preserve">9. Копия свидетельства о постановке на учет в налоговом органе физического лица (ИНН) на____л. в 1 экз. </w:t>
      </w:r>
    </w:p>
    <w:p w:rsidR="007279D3" w:rsidRPr="00916F76" w:rsidRDefault="007279D3" w:rsidP="007279D3">
      <w:pPr>
        <w:pStyle w:val="NoSpacing1"/>
        <w:jc w:val="both"/>
        <w:rPr>
          <w:rFonts w:ascii="Times New Roman" w:hAnsi="Times New Roman"/>
          <w:sz w:val="24"/>
          <w:szCs w:val="24"/>
        </w:rPr>
      </w:pPr>
      <w:r w:rsidRPr="00916F76">
        <w:rPr>
          <w:rFonts w:ascii="Times New Roman" w:hAnsi="Times New Roman"/>
          <w:sz w:val="24"/>
          <w:szCs w:val="24"/>
        </w:rPr>
        <w:t xml:space="preserve">10. Копия российского паспорта с отметкой о регистрации по месту жительства на____л. в 1 экз. </w:t>
      </w:r>
    </w:p>
    <w:p w:rsidR="007279D3" w:rsidRPr="00916F76" w:rsidRDefault="007279D3" w:rsidP="007279D3">
      <w:pPr>
        <w:pStyle w:val="NoSpacing1"/>
        <w:jc w:val="both"/>
        <w:rPr>
          <w:rFonts w:ascii="Times New Roman" w:hAnsi="Times New Roman"/>
          <w:sz w:val="24"/>
          <w:szCs w:val="24"/>
        </w:rPr>
      </w:pPr>
      <w:r w:rsidRPr="00916F76">
        <w:rPr>
          <w:rFonts w:ascii="Times New Roman" w:hAnsi="Times New Roman"/>
          <w:sz w:val="24"/>
          <w:szCs w:val="24"/>
        </w:rPr>
        <w:t>11. Оригинал выписки (или нотариально заверенная копия) из Единого государственного реестра юридических лиц, выданная не ранее, чем за 6 месяцев до дня подачи заявления на____л. в 1 экз.</w:t>
      </w:r>
    </w:p>
    <w:p w:rsidR="007279D3" w:rsidRPr="00916F76" w:rsidRDefault="007279D3" w:rsidP="007279D3">
      <w:pPr>
        <w:pStyle w:val="NoSpacing1"/>
        <w:ind w:right="-50"/>
        <w:jc w:val="both"/>
        <w:rPr>
          <w:rFonts w:ascii="Times New Roman" w:hAnsi="Times New Roman"/>
          <w:sz w:val="24"/>
          <w:szCs w:val="24"/>
        </w:rPr>
      </w:pPr>
    </w:p>
    <w:p w:rsidR="007279D3" w:rsidRPr="00916F76" w:rsidRDefault="007279D3" w:rsidP="007279D3">
      <w:pPr>
        <w:jc w:val="both"/>
      </w:pPr>
      <w:r w:rsidRPr="00916F76">
        <w:lastRenderedPageBreak/>
        <w:t>Всего приложений на ____ л.</w:t>
      </w:r>
    </w:p>
    <w:p w:rsidR="007279D3" w:rsidRPr="00916F76" w:rsidRDefault="007279D3" w:rsidP="007279D3">
      <w:pPr>
        <w:jc w:val="both"/>
      </w:pPr>
    </w:p>
    <w:tbl>
      <w:tblPr>
        <w:tblW w:w="0" w:type="auto"/>
        <w:tblLook w:val="00A0"/>
      </w:tblPr>
      <w:tblGrid>
        <w:gridCol w:w="3214"/>
        <w:gridCol w:w="3215"/>
        <w:gridCol w:w="3142"/>
      </w:tblGrid>
      <w:tr w:rsidR="007279D3" w:rsidRPr="00916F76" w:rsidTr="005A57F5">
        <w:tc>
          <w:tcPr>
            <w:tcW w:w="3284" w:type="dxa"/>
          </w:tcPr>
          <w:p w:rsidR="007279D3" w:rsidRPr="00916F76" w:rsidRDefault="007279D3" w:rsidP="005A57F5">
            <w:pPr>
              <w:rPr>
                <w:sz w:val="28"/>
                <w:szCs w:val="28"/>
              </w:rPr>
            </w:pPr>
            <w:r w:rsidRPr="00916F76">
              <w:rPr>
                <w:sz w:val="28"/>
                <w:szCs w:val="28"/>
              </w:rPr>
              <w:t>____________________</w:t>
            </w:r>
          </w:p>
        </w:tc>
        <w:tc>
          <w:tcPr>
            <w:tcW w:w="3285" w:type="dxa"/>
          </w:tcPr>
          <w:p w:rsidR="007279D3" w:rsidRPr="00916F76" w:rsidRDefault="007279D3" w:rsidP="005A57F5">
            <w:pPr>
              <w:rPr>
                <w:sz w:val="28"/>
                <w:szCs w:val="28"/>
              </w:rPr>
            </w:pPr>
            <w:r w:rsidRPr="00916F76">
              <w:rPr>
                <w:sz w:val="28"/>
                <w:szCs w:val="28"/>
              </w:rPr>
              <w:t>____________________</w:t>
            </w:r>
          </w:p>
        </w:tc>
        <w:tc>
          <w:tcPr>
            <w:tcW w:w="3285" w:type="dxa"/>
          </w:tcPr>
          <w:p w:rsidR="007279D3" w:rsidRPr="00916F76" w:rsidRDefault="007279D3" w:rsidP="005A57F5">
            <w:pPr>
              <w:rPr>
                <w:sz w:val="28"/>
                <w:szCs w:val="28"/>
              </w:rPr>
            </w:pPr>
            <w:r w:rsidRPr="00916F76">
              <w:rPr>
                <w:sz w:val="28"/>
                <w:szCs w:val="28"/>
              </w:rPr>
              <w:t>__________________</w:t>
            </w:r>
          </w:p>
        </w:tc>
      </w:tr>
      <w:tr w:rsidR="007279D3" w:rsidRPr="00916F76" w:rsidTr="005A57F5">
        <w:tc>
          <w:tcPr>
            <w:tcW w:w="3284" w:type="dxa"/>
          </w:tcPr>
          <w:p w:rsidR="007279D3" w:rsidRPr="00916F76" w:rsidRDefault="007279D3" w:rsidP="005A57F5">
            <w:pPr>
              <w:jc w:val="center"/>
              <w:rPr>
                <w:sz w:val="20"/>
                <w:szCs w:val="20"/>
              </w:rPr>
            </w:pPr>
            <w:r w:rsidRPr="00916F76">
              <w:rPr>
                <w:sz w:val="20"/>
                <w:szCs w:val="20"/>
              </w:rPr>
              <w:t>(наименование должности)</w:t>
            </w:r>
          </w:p>
        </w:tc>
        <w:tc>
          <w:tcPr>
            <w:tcW w:w="3285" w:type="dxa"/>
          </w:tcPr>
          <w:p w:rsidR="007279D3" w:rsidRPr="00916F76" w:rsidRDefault="007279D3" w:rsidP="005A57F5">
            <w:pPr>
              <w:jc w:val="center"/>
              <w:rPr>
                <w:sz w:val="20"/>
                <w:szCs w:val="20"/>
              </w:rPr>
            </w:pPr>
            <w:r w:rsidRPr="00916F76">
              <w:rPr>
                <w:sz w:val="20"/>
                <w:szCs w:val="20"/>
              </w:rPr>
              <w:t>(подпись заявителя)</w:t>
            </w:r>
          </w:p>
        </w:tc>
        <w:tc>
          <w:tcPr>
            <w:tcW w:w="3285" w:type="dxa"/>
          </w:tcPr>
          <w:p w:rsidR="007279D3" w:rsidRPr="00916F76" w:rsidRDefault="007279D3" w:rsidP="005A57F5">
            <w:pPr>
              <w:jc w:val="center"/>
              <w:rPr>
                <w:sz w:val="20"/>
                <w:szCs w:val="20"/>
              </w:rPr>
            </w:pPr>
            <w:r w:rsidRPr="00916F76">
              <w:rPr>
                <w:sz w:val="20"/>
                <w:szCs w:val="20"/>
              </w:rPr>
              <w:t>(расшифровка подписи)</w:t>
            </w:r>
          </w:p>
        </w:tc>
      </w:tr>
    </w:tbl>
    <w:p w:rsidR="007279D3" w:rsidRPr="00916F76" w:rsidRDefault="007279D3" w:rsidP="007279D3">
      <w:pPr>
        <w:rPr>
          <w:sz w:val="20"/>
          <w:szCs w:val="20"/>
        </w:rPr>
      </w:pPr>
      <w:r w:rsidRPr="00916F76">
        <w:rPr>
          <w:b/>
          <w:sz w:val="20"/>
          <w:szCs w:val="20"/>
        </w:rPr>
        <w:tab/>
      </w:r>
      <w:r w:rsidRPr="00916F76">
        <w:rPr>
          <w:b/>
          <w:sz w:val="20"/>
          <w:szCs w:val="20"/>
        </w:rPr>
        <w:tab/>
      </w:r>
      <w:r w:rsidRPr="00916F76">
        <w:rPr>
          <w:b/>
          <w:sz w:val="20"/>
          <w:szCs w:val="20"/>
        </w:rPr>
        <w:tab/>
      </w:r>
      <w:r w:rsidRPr="00916F76">
        <w:rPr>
          <w:b/>
          <w:sz w:val="20"/>
          <w:szCs w:val="20"/>
        </w:rPr>
        <w:tab/>
      </w:r>
      <w:r w:rsidRPr="00916F76">
        <w:rPr>
          <w:b/>
          <w:sz w:val="20"/>
          <w:szCs w:val="20"/>
        </w:rPr>
        <w:tab/>
      </w:r>
      <w:r w:rsidRPr="00916F76">
        <w:rPr>
          <w:b/>
          <w:sz w:val="20"/>
          <w:szCs w:val="20"/>
        </w:rPr>
        <w:tab/>
      </w:r>
      <w:r w:rsidRPr="00916F76">
        <w:rPr>
          <w:sz w:val="20"/>
          <w:szCs w:val="20"/>
        </w:rPr>
        <w:t>(М.П.)</w:t>
      </w:r>
    </w:p>
    <w:p w:rsidR="007279D3" w:rsidRPr="00916F76" w:rsidRDefault="007279D3" w:rsidP="007279D3">
      <w:pPr>
        <w:rPr>
          <w:b/>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r w:rsidRPr="00916F76">
        <w:rPr>
          <w:rFonts w:ascii="Times New Roman" w:hAnsi="Times New Roman"/>
          <w:sz w:val="20"/>
          <w:szCs w:val="20"/>
        </w:rPr>
        <w:t>___________________________________</w:t>
      </w:r>
    </w:p>
    <w:p w:rsidR="007279D3" w:rsidRPr="00916F76" w:rsidRDefault="007279D3" w:rsidP="007279D3">
      <w:pPr>
        <w:pStyle w:val="NoSpacing1"/>
        <w:ind w:right="-50"/>
        <w:rPr>
          <w:rFonts w:ascii="Times New Roman" w:hAnsi="Times New Roman"/>
          <w:sz w:val="20"/>
          <w:szCs w:val="20"/>
        </w:rPr>
      </w:pPr>
      <w:r w:rsidRPr="00916F76">
        <w:rPr>
          <w:rFonts w:ascii="Times New Roman" w:hAnsi="Times New Roman"/>
          <w:sz w:val="20"/>
          <w:szCs w:val="20"/>
        </w:rPr>
        <w:t xml:space="preserve">* Документы на двух и более листах должны быть прошиты, пронумерованы. </w:t>
      </w:r>
    </w:p>
    <w:p w:rsidR="007279D3" w:rsidRPr="00916F76" w:rsidRDefault="007279D3" w:rsidP="007279D3">
      <w:pPr>
        <w:pStyle w:val="NoSpacing1"/>
        <w:ind w:right="-50"/>
        <w:rPr>
          <w:rFonts w:ascii="Times New Roman" w:hAnsi="Times New Roman"/>
          <w:sz w:val="20"/>
          <w:szCs w:val="20"/>
        </w:rPr>
      </w:pPr>
      <w:r w:rsidRPr="00916F76">
        <w:rPr>
          <w:rFonts w:ascii="Times New Roman" w:hAnsi="Times New Roman"/>
          <w:sz w:val="20"/>
          <w:szCs w:val="20"/>
        </w:rPr>
        <w:t>** Все копии документов должны быть заверены уполномоченным лицом.</w:t>
      </w: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 w:rsidR="007279D3" w:rsidRPr="00916F76" w:rsidRDefault="007279D3" w:rsidP="007279D3"/>
    <w:p w:rsidR="007279D3" w:rsidRPr="00916F76" w:rsidRDefault="007279D3" w:rsidP="007279D3"/>
    <w:p w:rsidR="007279D3" w:rsidRPr="00916F76" w:rsidRDefault="007279D3" w:rsidP="007279D3"/>
    <w:p w:rsidR="007279D3" w:rsidRPr="00916F76" w:rsidRDefault="007279D3" w:rsidP="007279D3"/>
    <w:p w:rsidR="007279D3" w:rsidRPr="00916F76" w:rsidRDefault="007279D3" w:rsidP="007279D3"/>
    <w:p w:rsidR="007279D3" w:rsidRPr="00916F76" w:rsidRDefault="007279D3" w:rsidP="007279D3"/>
    <w:p w:rsidR="007279D3" w:rsidRPr="00916F76" w:rsidRDefault="007279D3" w:rsidP="007279D3"/>
    <w:p w:rsidR="007279D3" w:rsidRPr="00916F76" w:rsidRDefault="007279D3" w:rsidP="007279D3"/>
    <w:p w:rsidR="007279D3" w:rsidRPr="00916F76" w:rsidRDefault="007279D3" w:rsidP="007279D3"/>
    <w:p w:rsidR="007279D3" w:rsidRPr="00916F76" w:rsidRDefault="007279D3" w:rsidP="007279D3"/>
    <w:p w:rsidR="007279D3" w:rsidRPr="00916F76" w:rsidRDefault="007279D3" w:rsidP="007279D3"/>
    <w:p w:rsidR="007279D3" w:rsidRPr="00916F76" w:rsidRDefault="007279D3" w:rsidP="007279D3"/>
    <w:p w:rsidR="007279D3" w:rsidRPr="00916F76" w:rsidRDefault="007279D3" w:rsidP="007279D3"/>
    <w:p w:rsidR="007279D3" w:rsidRPr="00916F76" w:rsidRDefault="007279D3" w:rsidP="007279D3">
      <w:pPr>
        <w:pStyle w:val="a9"/>
        <w:jc w:val="right"/>
        <w:rPr>
          <w:rFonts w:ascii="Times New Roman" w:hAnsi="Times New Roman"/>
          <w:sz w:val="28"/>
          <w:szCs w:val="28"/>
        </w:rPr>
      </w:pPr>
      <w:r w:rsidRPr="00916F76">
        <w:rPr>
          <w:rFonts w:ascii="Times New Roman" w:hAnsi="Times New Roman"/>
          <w:sz w:val="28"/>
          <w:szCs w:val="28"/>
        </w:rPr>
        <w:t>Приложение № 3</w:t>
      </w:r>
    </w:p>
    <w:p w:rsidR="007279D3" w:rsidRPr="00916F76" w:rsidRDefault="007279D3" w:rsidP="007279D3">
      <w:pPr>
        <w:pStyle w:val="a9"/>
        <w:jc w:val="right"/>
        <w:rPr>
          <w:rFonts w:ascii="Times New Roman" w:hAnsi="Times New Roman"/>
          <w:sz w:val="28"/>
          <w:szCs w:val="28"/>
        </w:rPr>
      </w:pPr>
      <w:r w:rsidRPr="00916F76">
        <w:rPr>
          <w:rFonts w:ascii="Times New Roman" w:hAnsi="Times New Roman"/>
          <w:sz w:val="28"/>
          <w:szCs w:val="28"/>
        </w:rPr>
        <w:lastRenderedPageBreak/>
        <w:t>к Административному регламенту</w:t>
      </w:r>
    </w:p>
    <w:p w:rsidR="007279D3" w:rsidRPr="00916F76" w:rsidRDefault="007279D3" w:rsidP="007279D3">
      <w:pPr>
        <w:pStyle w:val="a9"/>
        <w:jc w:val="right"/>
        <w:rPr>
          <w:rFonts w:ascii="Times New Roman" w:hAnsi="Times New Roman"/>
          <w:sz w:val="28"/>
          <w:szCs w:val="28"/>
        </w:rPr>
      </w:pPr>
    </w:p>
    <w:p w:rsidR="007279D3" w:rsidRPr="00916F76" w:rsidRDefault="007279D3" w:rsidP="007279D3">
      <w:pPr>
        <w:pStyle w:val="a9"/>
        <w:rPr>
          <w:rFonts w:ascii="Times New Roman" w:hAnsi="Times New Roman"/>
          <w:sz w:val="28"/>
          <w:szCs w:val="28"/>
        </w:rPr>
      </w:pPr>
    </w:p>
    <w:p w:rsidR="007279D3" w:rsidRPr="00916F76" w:rsidRDefault="007279D3" w:rsidP="007279D3">
      <w:pPr>
        <w:jc w:val="center"/>
      </w:pPr>
    </w:p>
    <w:p w:rsidR="007279D3" w:rsidRPr="00916F76" w:rsidRDefault="007279D3" w:rsidP="007279D3">
      <w:pPr>
        <w:jc w:val="center"/>
        <w:rPr>
          <w:sz w:val="28"/>
          <w:szCs w:val="28"/>
        </w:rPr>
      </w:pPr>
      <w:r w:rsidRPr="00916F76">
        <w:rPr>
          <w:sz w:val="28"/>
          <w:szCs w:val="28"/>
        </w:rPr>
        <w:t>Блок – схема</w:t>
      </w:r>
    </w:p>
    <w:p w:rsidR="007279D3" w:rsidRPr="00916F76" w:rsidRDefault="007279D3" w:rsidP="007279D3">
      <w:pPr>
        <w:ind w:firstLine="709"/>
        <w:jc w:val="center"/>
        <w:rPr>
          <w:sz w:val="28"/>
          <w:szCs w:val="28"/>
        </w:rPr>
      </w:pPr>
      <w:r w:rsidRPr="00916F76">
        <w:rPr>
          <w:sz w:val="28"/>
          <w:szCs w:val="28"/>
        </w:rPr>
        <w:t xml:space="preserve">исполнения муниципальной услуги «Предоставление объектов недвижимости находящихся в муниципальной собственности </w:t>
      </w:r>
      <w:r w:rsidR="00957106">
        <w:rPr>
          <w:sz w:val="28"/>
          <w:szCs w:val="28"/>
        </w:rPr>
        <w:t>Бархатовского</w:t>
      </w:r>
      <w:r w:rsidRPr="00916F76">
        <w:rPr>
          <w:sz w:val="28"/>
          <w:szCs w:val="28"/>
        </w:rPr>
        <w:t xml:space="preserve"> сельсовета в аренду»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7279D3" w:rsidRPr="00916F76" w:rsidTr="005A57F5">
        <w:tc>
          <w:tcPr>
            <w:tcW w:w="4926" w:type="dxa"/>
          </w:tcPr>
          <w:p w:rsidR="007279D3" w:rsidRPr="00916F76" w:rsidRDefault="007279D3" w:rsidP="005A57F5">
            <w:pPr>
              <w:jc w:val="center"/>
            </w:pPr>
            <w:r w:rsidRPr="00916F76">
              <w:t>Порядок предоставления имущества в аренду без проведения торгов</w:t>
            </w:r>
          </w:p>
        </w:tc>
        <w:tc>
          <w:tcPr>
            <w:tcW w:w="4927" w:type="dxa"/>
          </w:tcPr>
          <w:p w:rsidR="007279D3" w:rsidRPr="00916F76" w:rsidRDefault="007279D3" w:rsidP="005A57F5">
            <w:pPr>
              <w:jc w:val="center"/>
            </w:pPr>
            <w:r w:rsidRPr="00916F76">
              <w:t>Порядок предоставления имущества в аренду путем проведения торгов</w:t>
            </w:r>
          </w:p>
        </w:tc>
      </w:tr>
    </w:tbl>
    <w:p w:rsidR="007279D3" w:rsidRPr="00916F76" w:rsidRDefault="00F73DA2" w:rsidP="007279D3">
      <w:pPr>
        <w:jc w:val="cente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left:0;text-align:left;margin-left:348.9pt;margin-top:-.1pt;width:38.25pt;height:13.1pt;z-index:251662336;mso-position-horizontal-relative:text;mso-position-vertical-relative:text"/>
        </w:pict>
      </w:r>
      <w:r>
        <w:rPr>
          <w:noProof/>
        </w:rPr>
        <w:pict>
          <v:shape id="_x0000_s1033" type="#_x0000_t67" style="position:absolute;left:0;text-align:left;margin-left:87.9pt;margin-top:0;width:38.25pt;height:13.1pt;z-index:251661312;mso-position-horizontal-relative:text;mso-position-vertical-relative:text"/>
        </w:pict>
      </w:r>
      <w:r>
        <w:pict>
          <v:group id="_x0000_s1030" editas="canvas" style="width:234pt;height:18pt;mso-position-horizontal-relative:char;mso-position-vertical-relative:line" coordorigin="2204,1543" coordsize="7200,57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2204;top:1543;width:7200;height:576" o:preferrelative="f">
              <v:fill o:detectmouseclick="t"/>
              <v:path o:extrusionok="t" o:connecttype="none"/>
              <o:lock v:ext="edit" text="t"/>
            </v:shape>
            <w10:wrap type="none"/>
            <w10:anchorlock/>
          </v:group>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9"/>
        <w:gridCol w:w="4782"/>
      </w:tblGrid>
      <w:tr w:rsidR="007279D3" w:rsidRPr="00916F76" w:rsidTr="005A57F5">
        <w:tc>
          <w:tcPr>
            <w:tcW w:w="4926" w:type="dxa"/>
          </w:tcPr>
          <w:p w:rsidR="007279D3" w:rsidRPr="00916F76" w:rsidRDefault="007279D3" w:rsidP="005A57F5">
            <w:pPr>
              <w:jc w:val="both"/>
            </w:pPr>
            <w:r w:rsidRPr="00916F76">
              <w:t>1. Претендент на право заключения договора аренды представляет в администрацию заявление и комплект документов на право заключения соответствующего договора</w:t>
            </w:r>
          </w:p>
        </w:tc>
        <w:tc>
          <w:tcPr>
            <w:tcW w:w="4927" w:type="dxa"/>
          </w:tcPr>
          <w:p w:rsidR="007279D3" w:rsidRPr="00916F76" w:rsidRDefault="007279D3" w:rsidP="005A57F5">
            <w:pPr>
              <w:jc w:val="both"/>
            </w:pPr>
            <w:r w:rsidRPr="00916F76">
              <w:t>1. Администрацией принимается решение о проведении торгов на право заключения договора аренды</w:t>
            </w:r>
          </w:p>
        </w:tc>
      </w:tr>
    </w:tbl>
    <w:p w:rsidR="007279D3" w:rsidRPr="00916F76" w:rsidRDefault="00F73DA2" w:rsidP="007279D3">
      <w:pPr>
        <w:jc w:val="center"/>
      </w:pPr>
      <w:r>
        <w:rPr>
          <w:noProof/>
        </w:rPr>
        <w:pict>
          <v:shape id="_x0000_s1041" type="#_x0000_t67" style="position:absolute;left:0;text-align:left;margin-left:352.85pt;margin-top:0;width:38.25pt;height:13.1pt;z-index:251669504;mso-position-horizontal-relative:text;mso-position-vertical-relative:text"/>
        </w:pict>
      </w:r>
      <w:r>
        <w:rPr>
          <w:noProof/>
        </w:rPr>
        <w:pict>
          <v:shape id="_x0000_s1040" type="#_x0000_t67" style="position:absolute;left:0;text-align:left;margin-left:83.75pt;margin-top:0;width:38.25pt;height:13.1pt;z-index:251668480;mso-position-horizontal-relative:text;mso-position-vertical-relative:text"/>
        </w:pict>
      </w:r>
      <w:r>
        <w:pict>
          <v:group id="_x0000_s1028" editas="canvas" style="width:234pt;height:18pt;mso-position-horizontal-relative:char;mso-position-vertical-relative:line" coordorigin="2204,1543" coordsize="7200,576">
            <o:lock v:ext="edit" aspectratio="t"/>
            <v:shape id="_x0000_s1029" type="#_x0000_t75" style="position:absolute;left:2204;top:1543;width:7200;height:576" o:preferrelative="f">
              <v:fill o:detectmouseclick="t"/>
              <v:path o:extrusionok="t" o:connecttype="none"/>
              <o:lock v:ext="edit" text="t"/>
            </v:shape>
            <w10:wrap type="none"/>
            <w10:anchorlock/>
          </v:group>
        </w:pict>
      </w:r>
      <w:r>
        <w:pict>
          <v:group id="_x0000_s1026" editas="canvas" style="width:234pt;height:18pt;mso-position-horizontal-relative:char;mso-position-vertical-relative:line" coordorigin="2204,1543" coordsize="7200,576">
            <o:lock v:ext="edit" aspectratio="t"/>
            <v:shape id="_x0000_s1027" type="#_x0000_t75" style="position:absolute;left:2204;top:1543;width:7200;height:576" o:preferrelative="f">
              <v:fill o:detectmouseclick="t"/>
              <v:path o:extrusionok="t" o:connecttype="none"/>
              <o:lock v:ext="edit" text="t"/>
            </v:shape>
            <w10:wrap type="none"/>
            <w10:anchorlock/>
          </v:group>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3"/>
        <w:gridCol w:w="4788"/>
      </w:tblGrid>
      <w:tr w:rsidR="007279D3" w:rsidRPr="00916F76" w:rsidTr="005A57F5">
        <w:tc>
          <w:tcPr>
            <w:tcW w:w="4926" w:type="dxa"/>
          </w:tcPr>
          <w:p w:rsidR="007279D3" w:rsidRPr="00916F76" w:rsidRDefault="007279D3" w:rsidP="005A57F5">
            <w:pPr>
              <w:jc w:val="both"/>
            </w:pPr>
            <w:r w:rsidRPr="00916F76">
              <w:t xml:space="preserve">2. Представленные документы рассматриваются администрацией, подготавливается расчет по определению стоимости арендной платы </w:t>
            </w:r>
          </w:p>
        </w:tc>
        <w:tc>
          <w:tcPr>
            <w:tcW w:w="4927" w:type="dxa"/>
          </w:tcPr>
          <w:p w:rsidR="007279D3" w:rsidRPr="00916F76" w:rsidRDefault="007279D3" w:rsidP="005A57F5">
            <w:pPr>
              <w:jc w:val="both"/>
            </w:pPr>
            <w:r w:rsidRPr="00916F76">
              <w:t xml:space="preserve">2. Публикация информационного сообщения о проведении торгов на официальном сайте торгов </w:t>
            </w:r>
            <w:hyperlink r:id="rId24" w:history="1">
              <w:r w:rsidRPr="00916F76">
                <w:rPr>
                  <w:rStyle w:val="aa"/>
                </w:rPr>
                <w:t>www.torgi.gov.ru</w:t>
              </w:r>
            </w:hyperlink>
            <w:r w:rsidRPr="00916F76">
              <w:t>.</w:t>
            </w:r>
          </w:p>
        </w:tc>
      </w:tr>
    </w:tbl>
    <w:p w:rsidR="007279D3" w:rsidRPr="00916F76" w:rsidRDefault="00F73DA2" w:rsidP="007279D3">
      <w:pPr>
        <w:jc w:val="center"/>
      </w:pPr>
      <w:r>
        <w:rPr>
          <w:noProof/>
        </w:rPr>
        <w:pict>
          <v:shape id="_x0000_s1035" type="#_x0000_t67" style="position:absolute;left:0;text-align:left;margin-left:5in;margin-top:.55pt;width:38.25pt;height:13.1pt;z-index:251663360;mso-position-horizontal-relative:text;mso-position-vertical-relative:text"/>
        </w:pict>
      </w:r>
      <w:r>
        <w:rPr>
          <w:noProof/>
        </w:rPr>
        <w:pict>
          <v:shape id="_x0000_s1036" type="#_x0000_t67" style="position:absolute;left:0;text-align:left;margin-left:90pt;margin-top:.55pt;width:38.25pt;height:13.1pt;z-index:251664384;mso-position-horizontal-relative:text;mso-position-vertical-relative:tex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3"/>
        <w:gridCol w:w="4788"/>
      </w:tblGrid>
      <w:tr w:rsidR="007279D3" w:rsidRPr="00916F76" w:rsidTr="005A57F5">
        <w:tc>
          <w:tcPr>
            <w:tcW w:w="4926" w:type="dxa"/>
          </w:tcPr>
          <w:p w:rsidR="007279D3" w:rsidRPr="00916F76" w:rsidRDefault="007279D3" w:rsidP="005A57F5">
            <w:pPr>
              <w:jc w:val="both"/>
            </w:pPr>
            <w:r w:rsidRPr="00916F76">
              <w:t>3. Специалистом подготавливается договор аренды, обеспечивается подписание, передача имущества</w:t>
            </w:r>
          </w:p>
        </w:tc>
        <w:tc>
          <w:tcPr>
            <w:tcW w:w="4927" w:type="dxa"/>
          </w:tcPr>
          <w:p w:rsidR="007279D3" w:rsidRPr="00916F76" w:rsidRDefault="007279D3" w:rsidP="005A57F5">
            <w:pPr>
              <w:jc w:val="both"/>
            </w:pPr>
            <w:r w:rsidRPr="00916F76">
              <w:t xml:space="preserve">3. Прием заявок с комплектом документов на участие в торгах на право заключения соответствующего договора и регистрация заявок на участие в торгах. </w:t>
            </w:r>
          </w:p>
        </w:tc>
      </w:tr>
    </w:tbl>
    <w:p w:rsidR="007279D3" w:rsidRPr="00916F76" w:rsidRDefault="00F73DA2" w:rsidP="007279D3">
      <w:pPr>
        <w:pStyle w:val="ConsPlusNormal"/>
        <w:ind w:firstLine="540"/>
        <w:jc w:val="both"/>
      </w:pPr>
      <w:r>
        <w:rPr>
          <w:noProof/>
        </w:rPr>
        <w:pict>
          <v:shape id="_x0000_s1037" type="#_x0000_t67" style="position:absolute;left:0;text-align:left;margin-left:5in;margin-top:2.15pt;width:38.25pt;height:13.1pt;z-index:251665408;mso-position-horizontal-relative:text;mso-position-vertical-relative:text"/>
        </w:pict>
      </w:r>
    </w:p>
    <w:p w:rsidR="007279D3" w:rsidRPr="00916F76" w:rsidRDefault="007279D3" w:rsidP="007279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9"/>
        <w:gridCol w:w="4822"/>
      </w:tblGrid>
      <w:tr w:rsidR="007279D3" w:rsidRPr="00916F76" w:rsidTr="005A57F5">
        <w:tc>
          <w:tcPr>
            <w:tcW w:w="4926" w:type="dxa"/>
            <w:tcBorders>
              <w:top w:val="nil"/>
              <w:left w:val="nil"/>
              <w:bottom w:val="nil"/>
            </w:tcBorders>
          </w:tcPr>
          <w:p w:rsidR="007279D3" w:rsidRPr="00916F76" w:rsidRDefault="007279D3" w:rsidP="005A57F5">
            <w:pPr>
              <w:jc w:val="center"/>
            </w:pPr>
          </w:p>
        </w:tc>
        <w:tc>
          <w:tcPr>
            <w:tcW w:w="4927" w:type="dxa"/>
          </w:tcPr>
          <w:p w:rsidR="007279D3" w:rsidRPr="00916F76" w:rsidRDefault="007279D3" w:rsidP="005A57F5">
            <w:pPr>
              <w:jc w:val="both"/>
            </w:pPr>
            <w:r w:rsidRPr="00916F76">
              <w:t xml:space="preserve">4. В день рассмотрения заявок на участие в торгах на право заключения соответствующего договора, комиссией по проведению торгов рассматриваются заявки на предмет соответствия требованиям аукционной документации. </w:t>
            </w:r>
          </w:p>
        </w:tc>
      </w:tr>
    </w:tbl>
    <w:p w:rsidR="007279D3" w:rsidRPr="00916F76" w:rsidRDefault="00F73DA2" w:rsidP="007279D3">
      <w:pPr>
        <w:pStyle w:val="ConsPlusNormal"/>
        <w:ind w:firstLine="540"/>
        <w:jc w:val="both"/>
      </w:pPr>
      <w:r>
        <w:rPr>
          <w:noProof/>
        </w:rPr>
        <w:pict>
          <v:shape id="_x0000_s1039" type="#_x0000_t67" style="position:absolute;left:0;text-align:left;margin-left:5in;margin-top:1.75pt;width:38.25pt;height:13.1pt;z-index:251667456;mso-position-horizontal-relative:text;mso-position-vertical-relative:text"/>
        </w:pict>
      </w:r>
    </w:p>
    <w:p w:rsidR="007279D3" w:rsidRPr="00916F76" w:rsidRDefault="007279D3" w:rsidP="007279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1"/>
        <w:gridCol w:w="4820"/>
      </w:tblGrid>
      <w:tr w:rsidR="007279D3" w:rsidRPr="00916F76" w:rsidTr="005A57F5">
        <w:tc>
          <w:tcPr>
            <w:tcW w:w="4926" w:type="dxa"/>
            <w:tcBorders>
              <w:top w:val="nil"/>
              <w:left w:val="nil"/>
              <w:bottom w:val="nil"/>
            </w:tcBorders>
          </w:tcPr>
          <w:p w:rsidR="007279D3" w:rsidRPr="00916F76" w:rsidRDefault="007279D3" w:rsidP="005A57F5">
            <w:pPr>
              <w:jc w:val="center"/>
            </w:pPr>
          </w:p>
        </w:tc>
        <w:tc>
          <w:tcPr>
            <w:tcW w:w="4927" w:type="dxa"/>
          </w:tcPr>
          <w:p w:rsidR="007279D3" w:rsidRPr="00916F76" w:rsidRDefault="007279D3" w:rsidP="005A57F5">
            <w:pPr>
              <w:jc w:val="both"/>
            </w:pPr>
            <w:r w:rsidRPr="00916F76">
              <w:t xml:space="preserve">5. В указанный в информационном сообщении день администрация проводит торги и определяет победителя. </w:t>
            </w:r>
          </w:p>
        </w:tc>
      </w:tr>
    </w:tbl>
    <w:p w:rsidR="007279D3" w:rsidRPr="00916F76" w:rsidRDefault="00F73DA2" w:rsidP="007279D3">
      <w:pPr>
        <w:pStyle w:val="ConsPlusNormal"/>
        <w:ind w:firstLine="540"/>
        <w:jc w:val="both"/>
      </w:pPr>
      <w:r>
        <w:rPr>
          <w:noProof/>
        </w:rPr>
        <w:pict>
          <v:shape id="_x0000_s1038" type="#_x0000_t67" style="position:absolute;left:0;text-align:left;margin-left:5in;margin-top:4.9pt;width:38.25pt;height:13.1pt;z-index:251666432;mso-position-horizontal-relative:text;mso-position-vertical-relative:text"/>
        </w:pict>
      </w:r>
    </w:p>
    <w:p w:rsidR="007279D3" w:rsidRPr="00916F76" w:rsidRDefault="007279D3" w:rsidP="007279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1"/>
        <w:gridCol w:w="4820"/>
      </w:tblGrid>
      <w:tr w:rsidR="007279D3" w:rsidTr="005A57F5">
        <w:tc>
          <w:tcPr>
            <w:tcW w:w="4926" w:type="dxa"/>
            <w:tcBorders>
              <w:top w:val="nil"/>
              <w:left w:val="nil"/>
              <w:bottom w:val="nil"/>
            </w:tcBorders>
          </w:tcPr>
          <w:p w:rsidR="007279D3" w:rsidRPr="00916F76" w:rsidRDefault="007279D3" w:rsidP="005A57F5">
            <w:pPr>
              <w:jc w:val="center"/>
            </w:pPr>
          </w:p>
        </w:tc>
        <w:tc>
          <w:tcPr>
            <w:tcW w:w="4927" w:type="dxa"/>
          </w:tcPr>
          <w:p w:rsidR="007279D3" w:rsidRDefault="007279D3" w:rsidP="005A57F5">
            <w:pPr>
              <w:jc w:val="both"/>
            </w:pPr>
            <w:r w:rsidRPr="00916F76">
              <w:t>6. На основании протокола об итогах торгов администрацией подготавливается соответствующий договор, обеспечивается подписание договора и передача имущества победителю.</w:t>
            </w:r>
          </w:p>
        </w:tc>
      </w:tr>
    </w:tbl>
    <w:p w:rsidR="007279D3" w:rsidRDefault="007279D3" w:rsidP="007279D3">
      <w:pPr>
        <w:pStyle w:val="ConsPlusNormal"/>
        <w:ind w:firstLine="540"/>
        <w:jc w:val="both"/>
      </w:pPr>
    </w:p>
    <w:p w:rsidR="007279D3" w:rsidRPr="002A0EB2" w:rsidRDefault="007279D3" w:rsidP="007279D3"/>
    <w:p w:rsidR="007279D3" w:rsidRDefault="007279D3" w:rsidP="007279D3"/>
    <w:p w:rsidR="004539CD" w:rsidRDefault="004539CD"/>
    <w:sectPr w:rsidR="004539CD" w:rsidSect="007379F7">
      <w:headerReference w:type="even" r:id="rId25"/>
      <w:headerReference w:type="default" r:id="rId26"/>
      <w:footerReference w:type="even" r:id="rId27"/>
      <w:footerReference w:type="default" r:id="rId28"/>
      <w:headerReference w:type="first" r:id="rId29"/>
      <w:footerReference w:type="first" r:id="rId3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28B" w:rsidRDefault="005D328B" w:rsidP="00FC2B49">
      <w:r>
        <w:separator/>
      </w:r>
    </w:p>
  </w:endnote>
  <w:endnote w:type="continuationSeparator" w:id="1">
    <w:p w:rsidR="005D328B" w:rsidRDefault="005D328B" w:rsidP="00FC2B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360" w:rsidRDefault="005D328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476" w:rsidRPr="00D25360" w:rsidRDefault="005D328B" w:rsidP="00D2536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476" w:rsidRDefault="005D328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28B" w:rsidRDefault="005D328B" w:rsidP="00FC2B49">
      <w:r>
        <w:separator/>
      </w:r>
    </w:p>
  </w:footnote>
  <w:footnote w:type="continuationSeparator" w:id="1">
    <w:p w:rsidR="005D328B" w:rsidRDefault="005D328B" w:rsidP="00FC2B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476" w:rsidRDefault="00F73DA2" w:rsidP="007379F7">
    <w:pPr>
      <w:pStyle w:val="a3"/>
      <w:framePr w:wrap="around" w:vAnchor="text" w:hAnchor="margin" w:xAlign="center" w:y="1"/>
      <w:rPr>
        <w:rStyle w:val="a7"/>
      </w:rPr>
    </w:pPr>
    <w:r>
      <w:rPr>
        <w:rStyle w:val="a7"/>
      </w:rPr>
      <w:fldChar w:fldCharType="begin"/>
    </w:r>
    <w:r w:rsidR="00B11044">
      <w:rPr>
        <w:rStyle w:val="a7"/>
      </w:rPr>
      <w:instrText xml:space="preserve">PAGE  </w:instrText>
    </w:r>
    <w:r>
      <w:rPr>
        <w:rStyle w:val="a7"/>
      </w:rPr>
      <w:fldChar w:fldCharType="end"/>
    </w:r>
  </w:p>
  <w:p w:rsidR="00F31476" w:rsidRDefault="005D328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476" w:rsidRDefault="00F73DA2" w:rsidP="007379F7">
    <w:pPr>
      <w:pStyle w:val="a3"/>
      <w:framePr w:wrap="around" w:vAnchor="text" w:hAnchor="margin" w:xAlign="center" w:y="1"/>
      <w:rPr>
        <w:rStyle w:val="a7"/>
      </w:rPr>
    </w:pPr>
    <w:r>
      <w:rPr>
        <w:rStyle w:val="a7"/>
      </w:rPr>
      <w:fldChar w:fldCharType="begin"/>
    </w:r>
    <w:r w:rsidR="00B11044">
      <w:rPr>
        <w:rStyle w:val="a7"/>
      </w:rPr>
      <w:instrText xml:space="preserve">PAGE  </w:instrText>
    </w:r>
    <w:r>
      <w:rPr>
        <w:rStyle w:val="a7"/>
      </w:rPr>
      <w:fldChar w:fldCharType="separate"/>
    </w:r>
    <w:r w:rsidR="006F04AA">
      <w:rPr>
        <w:rStyle w:val="a7"/>
        <w:noProof/>
      </w:rPr>
      <w:t>2</w:t>
    </w:r>
    <w:r>
      <w:rPr>
        <w:rStyle w:val="a7"/>
      </w:rPr>
      <w:fldChar w:fldCharType="end"/>
    </w:r>
  </w:p>
  <w:p w:rsidR="00F31476" w:rsidRDefault="005D328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360" w:rsidRDefault="005D328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73FF6"/>
    <w:multiLevelType w:val="hybridMultilevel"/>
    <w:tmpl w:val="0DD89428"/>
    <w:lvl w:ilvl="0" w:tplc="56F69890">
      <w:start w:val="1"/>
      <w:numFmt w:val="decimal"/>
      <w:lvlText w:val="%1."/>
      <w:lvlJc w:val="left"/>
      <w:pPr>
        <w:tabs>
          <w:tab w:val="num" w:pos="-529"/>
        </w:tabs>
        <w:ind w:left="-529"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D5D363F"/>
    <w:multiLevelType w:val="hybridMultilevel"/>
    <w:tmpl w:val="BAF49A30"/>
    <w:lvl w:ilvl="0" w:tplc="30B299E0">
      <w:start w:val="2"/>
      <w:numFmt w:val="bullet"/>
      <w:lvlText w:val="-"/>
      <w:lvlJc w:val="left"/>
      <w:pPr>
        <w:tabs>
          <w:tab w:val="num" w:pos="720"/>
        </w:tabs>
        <w:ind w:left="720" w:hanging="360"/>
      </w:pPr>
      <w:rPr>
        <w:rFonts w:ascii="Times New Roman" w:eastAsia="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279D3"/>
    <w:rsid w:val="002C2AD0"/>
    <w:rsid w:val="004539CD"/>
    <w:rsid w:val="005D328B"/>
    <w:rsid w:val="006F04AA"/>
    <w:rsid w:val="00727202"/>
    <w:rsid w:val="007279D3"/>
    <w:rsid w:val="00957106"/>
    <w:rsid w:val="00B11044"/>
    <w:rsid w:val="00C46D91"/>
    <w:rsid w:val="00C567A5"/>
    <w:rsid w:val="00D12B8B"/>
    <w:rsid w:val="00EF62BF"/>
    <w:rsid w:val="00F73DA2"/>
    <w:rsid w:val="00F74EE0"/>
    <w:rsid w:val="00FC2B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9D3"/>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7279D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279D3"/>
    <w:rPr>
      <w:rFonts w:ascii="Times New Roman" w:eastAsia="Times New Roman" w:hAnsi="Times New Roman" w:cs="Times New Roman"/>
      <w:b/>
      <w:bCs/>
      <w:sz w:val="27"/>
      <w:szCs w:val="27"/>
      <w:lang w:eastAsia="ru-RU"/>
    </w:rPr>
  </w:style>
  <w:style w:type="paragraph" w:customStyle="1" w:styleId="ConsPlusTitle">
    <w:name w:val="ConsPlusTitle"/>
    <w:rsid w:val="007279D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7279D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7279D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7279D3"/>
    <w:pPr>
      <w:tabs>
        <w:tab w:val="center" w:pos="4677"/>
        <w:tab w:val="right" w:pos="9355"/>
      </w:tabs>
    </w:pPr>
  </w:style>
  <w:style w:type="character" w:customStyle="1" w:styleId="a4">
    <w:name w:val="Верхний колонтитул Знак"/>
    <w:basedOn w:val="a0"/>
    <w:link w:val="a3"/>
    <w:rsid w:val="007279D3"/>
    <w:rPr>
      <w:rFonts w:ascii="Times New Roman" w:eastAsia="Times New Roman" w:hAnsi="Times New Roman" w:cs="Times New Roman"/>
      <w:sz w:val="24"/>
      <w:szCs w:val="24"/>
      <w:lang w:eastAsia="ru-RU"/>
    </w:rPr>
  </w:style>
  <w:style w:type="paragraph" w:styleId="a5">
    <w:name w:val="footer"/>
    <w:basedOn w:val="a"/>
    <w:link w:val="a6"/>
    <w:rsid w:val="007279D3"/>
    <w:pPr>
      <w:tabs>
        <w:tab w:val="center" w:pos="4677"/>
        <w:tab w:val="right" w:pos="9355"/>
      </w:tabs>
    </w:pPr>
  </w:style>
  <w:style w:type="character" w:customStyle="1" w:styleId="a6">
    <w:name w:val="Нижний колонтитул Знак"/>
    <w:basedOn w:val="a0"/>
    <w:link w:val="a5"/>
    <w:rsid w:val="007279D3"/>
    <w:rPr>
      <w:rFonts w:ascii="Times New Roman" w:eastAsia="Times New Roman" w:hAnsi="Times New Roman" w:cs="Times New Roman"/>
      <w:sz w:val="24"/>
      <w:szCs w:val="24"/>
      <w:lang w:eastAsia="ru-RU"/>
    </w:rPr>
  </w:style>
  <w:style w:type="character" w:styleId="a7">
    <w:name w:val="page number"/>
    <w:basedOn w:val="a0"/>
    <w:rsid w:val="007279D3"/>
  </w:style>
  <w:style w:type="paragraph" w:styleId="a8">
    <w:name w:val="Normal (Web)"/>
    <w:basedOn w:val="a"/>
    <w:uiPriority w:val="99"/>
    <w:unhideWhenUsed/>
    <w:rsid w:val="007279D3"/>
    <w:pPr>
      <w:spacing w:after="75"/>
    </w:pPr>
  </w:style>
  <w:style w:type="paragraph" w:customStyle="1" w:styleId="printj">
    <w:name w:val="printj"/>
    <w:basedOn w:val="a"/>
    <w:rsid w:val="007279D3"/>
    <w:pPr>
      <w:spacing w:before="144" w:after="288"/>
      <w:jc w:val="both"/>
    </w:pPr>
  </w:style>
  <w:style w:type="paragraph" w:styleId="a9">
    <w:name w:val="No Spacing"/>
    <w:uiPriority w:val="1"/>
    <w:qFormat/>
    <w:rsid w:val="007279D3"/>
    <w:pPr>
      <w:spacing w:after="0" w:line="240" w:lineRule="auto"/>
    </w:pPr>
    <w:rPr>
      <w:rFonts w:ascii="Calibri" w:eastAsia="Times New Roman" w:hAnsi="Calibri" w:cs="Times New Roman"/>
      <w:lang w:eastAsia="ru-RU"/>
    </w:rPr>
  </w:style>
  <w:style w:type="character" w:customStyle="1" w:styleId="ConsPlusNormal0">
    <w:name w:val="ConsPlusNormal Знак"/>
    <w:basedOn w:val="a0"/>
    <w:link w:val="ConsPlusNormal"/>
    <w:locked/>
    <w:rsid w:val="007279D3"/>
    <w:rPr>
      <w:rFonts w:ascii="Arial" w:eastAsia="Times New Roman" w:hAnsi="Arial" w:cs="Arial"/>
      <w:sz w:val="20"/>
      <w:szCs w:val="20"/>
      <w:lang w:eastAsia="ru-RU"/>
    </w:rPr>
  </w:style>
  <w:style w:type="character" w:styleId="aa">
    <w:name w:val="Hyperlink"/>
    <w:basedOn w:val="a0"/>
    <w:uiPriority w:val="99"/>
    <w:semiHidden/>
    <w:rsid w:val="007279D3"/>
    <w:rPr>
      <w:rFonts w:cs="Times New Roman"/>
      <w:color w:val="0000FF"/>
      <w:u w:val="single"/>
    </w:rPr>
  </w:style>
  <w:style w:type="paragraph" w:styleId="2">
    <w:name w:val="Body Text Indent 2"/>
    <w:basedOn w:val="a"/>
    <w:link w:val="20"/>
    <w:uiPriority w:val="99"/>
    <w:rsid w:val="007279D3"/>
    <w:pPr>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uiPriority w:val="99"/>
    <w:rsid w:val="007279D3"/>
    <w:rPr>
      <w:rFonts w:ascii="Times New Roman" w:eastAsia="Times New Roman" w:hAnsi="Times New Roman" w:cs="Times New Roman"/>
      <w:sz w:val="28"/>
      <w:szCs w:val="28"/>
      <w:lang w:eastAsia="ru-RU"/>
    </w:rPr>
  </w:style>
  <w:style w:type="paragraph" w:styleId="21">
    <w:name w:val="Body Text 2"/>
    <w:basedOn w:val="a"/>
    <w:link w:val="22"/>
    <w:uiPriority w:val="99"/>
    <w:semiHidden/>
    <w:unhideWhenUsed/>
    <w:rsid w:val="007279D3"/>
    <w:pPr>
      <w:spacing w:after="120" w:line="480" w:lineRule="auto"/>
    </w:pPr>
  </w:style>
  <w:style w:type="character" w:customStyle="1" w:styleId="22">
    <w:name w:val="Основной текст 2 Знак"/>
    <w:basedOn w:val="a0"/>
    <w:link w:val="21"/>
    <w:uiPriority w:val="99"/>
    <w:semiHidden/>
    <w:rsid w:val="007279D3"/>
    <w:rPr>
      <w:rFonts w:ascii="Times New Roman" w:eastAsia="Times New Roman" w:hAnsi="Times New Roman" w:cs="Times New Roman"/>
      <w:sz w:val="24"/>
      <w:szCs w:val="24"/>
      <w:lang w:eastAsia="ru-RU"/>
    </w:rPr>
  </w:style>
  <w:style w:type="paragraph" w:customStyle="1" w:styleId="ConsNonformat">
    <w:name w:val="ConsNonformat"/>
    <w:rsid w:val="007279D3"/>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NoSpacing1">
    <w:name w:val="No Spacing1"/>
    <w:rsid w:val="007279D3"/>
    <w:pPr>
      <w:spacing w:after="0" w:line="240" w:lineRule="auto"/>
    </w:pPr>
    <w:rPr>
      <w:rFonts w:ascii="Calibri" w:eastAsia="Times New Roman" w:hAnsi="Calibri" w:cs="Times New Roman"/>
    </w:rPr>
  </w:style>
  <w:style w:type="paragraph" w:styleId="ab">
    <w:name w:val="Body Text"/>
    <w:basedOn w:val="a"/>
    <w:link w:val="ac"/>
    <w:uiPriority w:val="99"/>
    <w:rsid w:val="007279D3"/>
    <w:pPr>
      <w:spacing w:after="120"/>
    </w:pPr>
  </w:style>
  <w:style w:type="character" w:customStyle="1" w:styleId="ac">
    <w:name w:val="Основной текст Знак"/>
    <w:basedOn w:val="a0"/>
    <w:link w:val="ab"/>
    <w:uiPriority w:val="99"/>
    <w:rsid w:val="007279D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hyperlink" Target="consultantplus://offline/ref=3A82DA886CB78036E7285582FBF88C07334383C6F8320D1E5342B5F9EF68s9J" TargetMode="External"/><Relationship Id="rId18" Type="http://schemas.openxmlformats.org/officeDocument/2006/relationships/hyperlink" Target="consultantplus://offline/ref=B7FBB84E4E4641BB1A67DFD0BBE85C79E1FC6040E4DBD70004F9963BE52B877D2E8FA5B3A828E733D0EB5DH8B8J"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torgi.gov.ru/"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ref=5F9114A327E17B8B6335442AC1847D2A4EAAE6A7B8D044E28165904A2ED75A7682BE0FB5B58C990D9C4B34WDrDI" TargetMode="External"/><Relationship Id="rId17" Type="http://schemas.openxmlformats.org/officeDocument/2006/relationships/hyperlink" Target="consultantplus://offline/ref=B7FBB84E4E4641BB1A67DFD0BBE85C79E1FC6040E4DBD70004F9963BE52B877D2E8FA5B3A828E733D0E95BH8B8J" TargetMode="External"/><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A5861143EBB1BE7754D08ABAC202E15718308DC0FBB75838661C249D78750A9CEB47C9B346AAF5BDu8R3G"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A82DA886CB78036E7285582FBF88C07334383C6F8320D1E5342B5F9EF68s9J" TargetMode="External"/><Relationship Id="rId24" Type="http://schemas.openxmlformats.org/officeDocument/2006/relationships/hyperlink" Target="http://www.torgi.gov.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main?base=LAW;n=102186;fld=134;dst=100019" TargetMode="External"/><Relationship Id="rId23" Type="http://schemas.openxmlformats.org/officeDocument/2006/relationships/hyperlink" Target="consultantplus://offline/ref=AE5AEAB5463DCD786109766DEAEBD6287B54421C5EF10B4E02E6E5CA7D89AB6B42044ED26D9696EAAABAF6y8pDI" TargetMode="External"/><Relationship Id="rId28" Type="http://schemas.openxmlformats.org/officeDocument/2006/relationships/footer" Target="footer2.xml"/><Relationship Id="rId10" Type="http://schemas.openxmlformats.org/officeDocument/2006/relationships/hyperlink" Target="consultantplus://offline/main?base=MOB;n=125396;fld=134" TargetMode="External"/><Relationship Id="rId19" Type="http://schemas.openxmlformats.org/officeDocument/2006/relationships/hyperlink" Target="consultantplus://offline/ref=9FE86437FF3FB578E174B949B81048D0D52BE7864A4565ED32899D9895DAB383EE198290gA74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74F43C85AA85628F527D94FEFEA17871700EE083CF65A1F3CB7D735ACHC70B" TargetMode="External"/><Relationship Id="rId14" Type="http://schemas.openxmlformats.org/officeDocument/2006/relationships/hyperlink" Target="consultantplus://offline/ref=5F9114A327E17B8B6335442AC1847D2A4EAAE6A7B8D044E28165904A2ED75A7682BE0FB5B58C990D9C4B34WDrDI" TargetMode="External"/><Relationship Id="rId22" Type="http://schemas.openxmlformats.org/officeDocument/2006/relationships/hyperlink" Target="consultantplus://offline/ref=AE5AEAB5463DCD786109766DEAEBD6287B54421C5EF10B4E02E6E5CA7D89AB6B42044ED26D9696EAAABAF7y8p3I"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6896</Words>
  <Characters>39309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user</cp:lastModifiedBy>
  <cp:revision>2</cp:revision>
  <dcterms:created xsi:type="dcterms:W3CDTF">2015-10-06T07:35:00Z</dcterms:created>
  <dcterms:modified xsi:type="dcterms:W3CDTF">2015-10-06T07:35:00Z</dcterms:modified>
</cp:coreProperties>
</file>