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</w:t>
      </w:r>
      <w:r w:rsidR="00ED0D2D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городской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D0D2D">
        <w:rPr>
          <w:rFonts w:ascii="Times New Roman" w:eastAsia="SimSun" w:hAnsi="Times New Roman"/>
          <w:kern w:val="1"/>
          <w:sz w:val="24"/>
          <w:szCs w:val="24"/>
          <w:lang w:eastAsia="ar-SA"/>
        </w:rPr>
        <w:t>(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сельской</w:t>
      </w:r>
      <w:r w:rsidR="00ED0D2D">
        <w:rPr>
          <w:rFonts w:ascii="Times New Roman" w:eastAsia="SimSun" w:hAnsi="Times New Roman"/>
          <w:kern w:val="1"/>
          <w:sz w:val="24"/>
          <w:szCs w:val="24"/>
          <w:lang w:eastAsia="ar-SA"/>
        </w:rPr>
        <w:t>)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среды»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</w:t>
      </w:r>
      <w:r w:rsidR="00ED0D2D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сельской  среды» на 2018-202</w:t>
      </w:r>
      <w:r w:rsidR="00ED0D2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2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3631A3" w:rsidRDefault="003631A3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1A3">
        <w:rPr>
          <w:rFonts w:ascii="Times New Roman" w:hAnsi="Times New Roman" w:cs="Times New Roman"/>
          <w:b/>
          <w:sz w:val="24"/>
          <w:szCs w:val="24"/>
          <w:u w:val="single"/>
        </w:rPr>
        <w:t>Бархатовский сельсовет Березовского района Краснояркого края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3631A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органом местного самоуправления  от </w:t>
            </w:r>
            <w:r w:rsidR="003631A3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750F5">
              <w:rPr>
                <w:rFonts w:ascii="Times New Roman" w:hAnsi="Times New Roman" w:cs="Times New Roman"/>
                <w:sz w:val="24"/>
                <w:szCs w:val="24"/>
              </w:rPr>
              <w:t xml:space="preserve">28-2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631A3" w:rsidRPr="004730B1" w:rsidRDefault="00ED0D2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Бархатовского сельсовета 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69328F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2480" w:type="dxa"/>
          </w:tcPr>
          <w:p w:rsidR="00324F4B" w:rsidRPr="004730B1" w:rsidRDefault="00642457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дворовых территорий с. Бархатово Березовского района Красноярского края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3631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642457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таких земельных участков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1.3. Применение лучших практик (проектов, дизайн-проектов)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3631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36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ED0D2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D">
              <w:rPr>
                <w:rFonts w:ascii="Times New Roman" w:hAnsi="Times New Roman" w:cs="Times New Roman"/>
                <w:b/>
                <w:sz w:val="24"/>
                <w:szCs w:val="24"/>
              </w:rPr>
              <w:t>Глава Бархатовского сельсовета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благоустройстве исходя из поступления предложений от заинтересованных лиц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№ 6 :к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ED0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5"/>
                <w:rFonts w:ascii="Times New Roman" w:hAnsi="Times New Roman" w:cs="Times New Roman"/>
                <w:kern w:val="1"/>
                <w:sz w:val="24"/>
                <w:szCs w:val="24"/>
              </w:rPr>
              <w:footnoteReference w:id="5"/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841"/>
        </w:trPr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участка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324F4B" w:rsidRPr="004730B1" w:rsidRDefault="00ED0D2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D">
              <w:rPr>
                <w:rFonts w:ascii="Times New Roman" w:hAnsi="Times New Roman" w:cs="Times New Roman"/>
                <w:b/>
                <w:sz w:val="24"/>
                <w:szCs w:val="24"/>
              </w:rPr>
              <w:t>Глава Бархатовского сельсовета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Кадастровый учет земельного участка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общедолевую собственность собственников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юридических лиц и индивидуальных предпринимателей.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F6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находящихся в собственности (пользовании) юридических лиц и индивидуальных предпринимателей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ED0D2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2.3.3.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324F4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ED0D2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ED0D2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ED0D2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2"/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24F4B" w:rsidRPr="00173584" w:rsidTr="00DA5703">
        <w:tc>
          <w:tcPr>
            <w:tcW w:w="3889" w:type="dxa"/>
          </w:tcPr>
          <w:p w:rsidR="00324F4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324F4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173584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C3" w:rsidRDefault="00891AC3"/>
    <w:sectPr w:rsidR="00891AC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32" w:rsidRDefault="00203832" w:rsidP="00324F4B">
      <w:pPr>
        <w:spacing w:after="0" w:line="240" w:lineRule="auto"/>
      </w:pPr>
      <w:r>
        <w:separator/>
      </w:r>
    </w:p>
  </w:endnote>
  <w:endnote w:type="continuationSeparator" w:id="0">
    <w:p w:rsidR="00203832" w:rsidRDefault="00203832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32" w:rsidRDefault="00203832" w:rsidP="00324F4B">
      <w:pPr>
        <w:spacing w:after="0" w:line="240" w:lineRule="auto"/>
      </w:pPr>
      <w:r>
        <w:separator/>
      </w:r>
    </w:p>
  </w:footnote>
  <w:footnote w:type="continuationSeparator" w:id="0">
    <w:p w:rsidR="00203832" w:rsidRDefault="00203832" w:rsidP="00324F4B">
      <w:pPr>
        <w:spacing w:after="0" w:line="240" w:lineRule="auto"/>
      </w:pPr>
      <w:r>
        <w:continuationSeparator/>
      </w:r>
    </w:p>
  </w:footnote>
  <w:footnote w:id="1"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5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 xml:space="preserve"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711/пр и утверждены в срок до 01.09.2017.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2">
    <w:p w:rsidR="00324F4B" w:rsidRPr="00B97319" w:rsidRDefault="00324F4B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324F4B" w:rsidRPr="00B97319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324F4B" w:rsidRPr="001A4BF4" w:rsidRDefault="00324F4B" w:rsidP="00324F4B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5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5">
    <w:p w:rsidR="00324F4B" w:rsidRPr="001A4BF4" w:rsidRDefault="00324F4B" w:rsidP="00324F4B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5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6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5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7">
    <w:p w:rsidR="00324F4B" w:rsidRDefault="00324F4B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8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9">
    <w:p w:rsidR="00324F4B" w:rsidRPr="00AC44AD" w:rsidRDefault="00324F4B" w:rsidP="00324F4B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0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1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2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4B"/>
    <w:rsid w:val="00101AFA"/>
    <w:rsid w:val="00203832"/>
    <w:rsid w:val="00216330"/>
    <w:rsid w:val="00263A98"/>
    <w:rsid w:val="002B410F"/>
    <w:rsid w:val="002D2201"/>
    <w:rsid w:val="00324F4B"/>
    <w:rsid w:val="003631A3"/>
    <w:rsid w:val="004730B1"/>
    <w:rsid w:val="00642457"/>
    <w:rsid w:val="0069328F"/>
    <w:rsid w:val="00721FE4"/>
    <w:rsid w:val="00773689"/>
    <w:rsid w:val="00891AC3"/>
    <w:rsid w:val="009D687B"/>
    <w:rsid w:val="00AF6256"/>
    <w:rsid w:val="00B80AE7"/>
    <w:rsid w:val="00C750F5"/>
    <w:rsid w:val="00D106DC"/>
    <w:rsid w:val="00ED0D2D"/>
    <w:rsid w:val="00F12CE5"/>
    <w:rsid w:val="00F6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Sekretar</cp:lastModifiedBy>
  <cp:revision>2</cp:revision>
  <cp:lastPrinted>2019-02-26T07:29:00Z</cp:lastPrinted>
  <dcterms:created xsi:type="dcterms:W3CDTF">2019-02-26T08:34:00Z</dcterms:created>
  <dcterms:modified xsi:type="dcterms:W3CDTF">2019-02-26T08:34:00Z</dcterms:modified>
</cp:coreProperties>
</file>