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23" w:rsidRDefault="00A21423" w:rsidP="00A21423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A21423" w:rsidRDefault="00A21423" w:rsidP="00A21423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21423" w:rsidRDefault="00A21423" w:rsidP="00A21423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A21423" w:rsidRDefault="00A21423" w:rsidP="00A21423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A21423" w:rsidRDefault="00A21423" w:rsidP="00A21423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A21423" w:rsidRDefault="00A21423" w:rsidP="00A21423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A21423" w:rsidRDefault="00A21423" w:rsidP="00A214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21423" w:rsidRDefault="00A21423" w:rsidP="00A21423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A21423" w:rsidRPr="00A21423" w:rsidRDefault="008F51CA" w:rsidP="00A21423">
      <w:pPr>
        <w:pStyle w:val="a3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 43</w:t>
      </w:r>
      <w:r w:rsidR="00A21423" w:rsidRPr="00A2142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« 12 » апреля </w:t>
      </w:r>
      <w:r w:rsidR="00A21423" w:rsidRPr="00A21423">
        <w:rPr>
          <w:rFonts w:ascii="Times New Roman" w:hAnsi="Times New Roman" w:cs="Times New Roman"/>
          <w:bCs/>
          <w:sz w:val="28"/>
          <w:szCs w:val="28"/>
        </w:rPr>
        <w:t>2019</w:t>
      </w:r>
    </w:p>
    <w:p w:rsidR="00A21423" w:rsidRDefault="00A21423" w:rsidP="00A21423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23" w:rsidRDefault="00A21423" w:rsidP="00A21423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95900" w:rsidRDefault="00A21423">
      <w:pPr>
        <w:rPr>
          <w:rFonts w:ascii="Times New Roman" w:hAnsi="Times New Roman" w:cs="Times New Roman"/>
          <w:sz w:val="24"/>
          <w:szCs w:val="24"/>
        </w:rPr>
      </w:pPr>
      <w:r w:rsidRPr="00A21423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17.02.2016 № 9 «Об утверждении Положения о порядке размещения нестационарных торговых объектов на территории Бархатовского сельсовета»</w:t>
      </w:r>
    </w:p>
    <w:p w:rsidR="00A21423" w:rsidRPr="009E7182" w:rsidRDefault="00A21423" w:rsidP="00A21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7182">
        <w:rPr>
          <w:rFonts w:ascii="Times New Roman" w:hAnsi="Times New Roman" w:cs="Times New Roman"/>
          <w:sz w:val="28"/>
          <w:szCs w:val="28"/>
        </w:rPr>
        <w:t>В целях приведения нормативн</w:t>
      </w:r>
      <w:proofErr w:type="gramStart"/>
      <w:r w:rsidRPr="009E71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7182">
        <w:rPr>
          <w:rFonts w:ascii="Times New Roman" w:hAnsi="Times New Roman" w:cs="Times New Roman"/>
          <w:sz w:val="28"/>
          <w:szCs w:val="28"/>
        </w:rPr>
        <w:t xml:space="preserve"> правовых актов Бархатовского сельсовета в соответствие с действующим законодательством, в соответствии с Федеральным законом от 28.11.2009 № 381-ФЗ «Об основах государственного регулирования торговой деятельности в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Бархатовского сельсовета Березовского района Красноярского края,</w:t>
      </w:r>
    </w:p>
    <w:p w:rsidR="00A21423" w:rsidRPr="009E7182" w:rsidRDefault="00A21423" w:rsidP="00A21423">
      <w:pPr>
        <w:jc w:val="both"/>
        <w:rPr>
          <w:rFonts w:ascii="Times New Roman" w:hAnsi="Times New Roman" w:cs="Times New Roman"/>
          <w:sz w:val="28"/>
          <w:szCs w:val="28"/>
        </w:rPr>
      </w:pPr>
      <w:r w:rsidRPr="009E718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7182" w:rsidRDefault="00D05657" w:rsidP="009E718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7182">
        <w:rPr>
          <w:rFonts w:ascii="Times New Roman" w:hAnsi="Times New Roman" w:cs="Times New Roman"/>
          <w:sz w:val="28"/>
          <w:szCs w:val="28"/>
        </w:rPr>
        <w:t>В</w:t>
      </w:r>
      <w:r w:rsidR="00CA50FB" w:rsidRPr="009E7182">
        <w:rPr>
          <w:rFonts w:ascii="Times New Roman" w:hAnsi="Times New Roman" w:cs="Times New Roman"/>
          <w:sz w:val="28"/>
          <w:szCs w:val="28"/>
        </w:rPr>
        <w:t>ключить в положение о порядке</w:t>
      </w:r>
      <w:r w:rsidR="003B36CE" w:rsidRPr="009E7182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</w:t>
      </w:r>
      <w:r w:rsidRPr="009E7182">
        <w:rPr>
          <w:rFonts w:ascii="Times New Roman" w:hAnsi="Times New Roman" w:cs="Times New Roman"/>
          <w:sz w:val="28"/>
          <w:szCs w:val="28"/>
        </w:rPr>
        <w:t>орговых объектов на территории Б</w:t>
      </w:r>
      <w:r w:rsidR="003B36CE" w:rsidRPr="009E7182">
        <w:rPr>
          <w:rFonts w:ascii="Times New Roman" w:hAnsi="Times New Roman" w:cs="Times New Roman"/>
          <w:sz w:val="28"/>
          <w:szCs w:val="28"/>
        </w:rPr>
        <w:t>архатовского сельсовета</w:t>
      </w:r>
      <w:r w:rsidRPr="009E7182">
        <w:rPr>
          <w:rFonts w:ascii="Times New Roman" w:hAnsi="Times New Roman" w:cs="Times New Roman"/>
          <w:sz w:val="28"/>
          <w:szCs w:val="28"/>
        </w:rPr>
        <w:t xml:space="preserve"> схему размещения н</w:t>
      </w:r>
      <w:r w:rsidR="009E7182" w:rsidRPr="009E7182">
        <w:rPr>
          <w:rFonts w:ascii="Times New Roman" w:hAnsi="Times New Roman" w:cs="Times New Roman"/>
          <w:sz w:val="28"/>
          <w:szCs w:val="28"/>
        </w:rPr>
        <w:t xml:space="preserve">естационарных торговых объектов по адресу: Красноярский край, Березовский район, </w:t>
      </w:r>
      <w:proofErr w:type="spellStart"/>
      <w:r w:rsidR="009E7182" w:rsidRPr="009E7182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9E7182" w:rsidRPr="009E7182">
        <w:rPr>
          <w:rFonts w:ascii="Times New Roman" w:hAnsi="Times New Roman" w:cs="Times New Roman"/>
          <w:sz w:val="28"/>
          <w:szCs w:val="28"/>
        </w:rPr>
        <w:t xml:space="preserve"> сельсовет, 15 км автодороги Красноярск</w:t>
      </w:r>
      <w:r w:rsidR="008C3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182" w:rsidRPr="009E7182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="009E7182" w:rsidRPr="009E7182">
        <w:rPr>
          <w:rFonts w:ascii="Times New Roman" w:hAnsi="Times New Roman" w:cs="Times New Roman"/>
          <w:sz w:val="28"/>
          <w:szCs w:val="28"/>
        </w:rPr>
        <w:t>елезногорск</w:t>
      </w:r>
      <w:r w:rsidR="00F042E2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9E7182" w:rsidRDefault="009E7182" w:rsidP="009E718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E7182" w:rsidRDefault="009E7182" w:rsidP="009E718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опубликования в «Ведомостях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F042E2">
        <w:rPr>
          <w:rFonts w:ascii="Times New Roman" w:hAnsi="Times New Roman" w:cs="Times New Roman"/>
          <w:sz w:val="28"/>
          <w:szCs w:val="28"/>
        </w:rPr>
        <w:t xml:space="preserve"> и на официальном сайте Бархатовского сельсовета в сети «Интернет»</w:t>
      </w:r>
    </w:p>
    <w:p w:rsidR="009E7182" w:rsidRDefault="009E7182" w:rsidP="009E718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7182" w:rsidRDefault="009E7182" w:rsidP="009E718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7182" w:rsidRDefault="009E7182" w:rsidP="009E718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E7182" w:rsidRPr="009E7182" w:rsidRDefault="009E7182" w:rsidP="009E718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Бархатовского сельсовета                                                      З.А. Жаринова</w:t>
      </w:r>
    </w:p>
    <w:p w:rsidR="00A21423" w:rsidRPr="00A21423" w:rsidRDefault="00A214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1423" w:rsidRPr="00A21423" w:rsidSect="0099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F5419"/>
    <w:multiLevelType w:val="hybridMultilevel"/>
    <w:tmpl w:val="76DC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423"/>
    <w:rsid w:val="00286C4C"/>
    <w:rsid w:val="003B36CE"/>
    <w:rsid w:val="008C3F22"/>
    <w:rsid w:val="008F51CA"/>
    <w:rsid w:val="00995900"/>
    <w:rsid w:val="009E7182"/>
    <w:rsid w:val="00A21423"/>
    <w:rsid w:val="00B334D9"/>
    <w:rsid w:val="00CA50FB"/>
    <w:rsid w:val="00D05657"/>
    <w:rsid w:val="00F042E2"/>
    <w:rsid w:val="00F1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21423"/>
    <w:pPr>
      <w:spacing w:after="0" w:line="240" w:lineRule="auto"/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1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A21423"/>
    <w:rPr>
      <w:rFonts w:ascii="Calibri" w:eastAsia="Calibri" w:hAnsi="Calibri" w:cs="Calibri"/>
      <w:sz w:val="32"/>
      <w:szCs w:val="32"/>
    </w:rPr>
  </w:style>
  <w:style w:type="paragraph" w:styleId="a5">
    <w:name w:val="List Paragraph"/>
    <w:basedOn w:val="a"/>
    <w:uiPriority w:val="34"/>
    <w:qFormat/>
    <w:rsid w:val="00CA5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</cp:revision>
  <cp:lastPrinted>2019-04-17T08:26:00Z</cp:lastPrinted>
  <dcterms:created xsi:type="dcterms:W3CDTF">2019-05-08T08:08:00Z</dcterms:created>
  <dcterms:modified xsi:type="dcterms:W3CDTF">2019-05-08T08:08:00Z</dcterms:modified>
</cp:coreProperties>
</file>