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4" w:rsidRDefault="005F2574" w:rsidP="005F2574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5F2574" w:rsidRDefault="005F2574" w:rsidP="005F2574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F2574" w:rsidRDefault="005F2574" w:rsidP="005F2574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5F2574" w:rsidRDefault="005F2574" w:rsidP="005F2574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5F2574" w:rsidRDefault="005F2574" w:rsidP="005F2574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5F2574" w:rsidRDefault="005F2574" w:rsidP="005F2574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5F2574" w:rsidRDefault="005F2574" w:rsidP="005F257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2574" w:rsidRDefault="005F2574" w:rsidP="005F2574">
      <w:pPr>
        <w:pStyle w:val="a3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5F2574" w:rsidRDefault="005F2574" w:rsidP="005F2574">
      <w:pPr>
        <w:pStyle w:val="a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>____                                                                                    «___» _______2019</w:t>
      </w:r>
    </w:p>
    <w:p w:rsidR="005F2574" w:rsidRDefault="005F2574" w:rsidP="005F2574">
      <w:pPr>
        <w:pStyle w:val="a3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F2574" w:rsidRPr="005F2574" w:rsidRDefault="005F2574" w:rsidP="005F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574">
        <w:rPr>
          <w:rFonts w:ascii="Times New Roman" w:hAnsi="Times New Roman" w:cs="Times New Roman"/>
          <w:sz w:val="24"/>
          <w:szCs w:val="24"/>
        </w:rPr>
        <w:t xml:space="preserve">О порядке признания граждан </w:t>
      </w:r>
      <w:proofErr w:type="gramStart"/>
      <w:r w:rsidRPr="005F257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F2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C0" w:rsidRDefault="005F2574" w:rsidP="005F2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574">
        <w:rPr>
          <w:rFonts w:ascii="Times New Roman" w:hAnsi="Times New Roman" w:cs="Times New Roman"/>
          <w:sz w:val="24"/>
          <w:szCs w:val="24"/>
        </w:rPr>
        <w:t>на территории Бархатовского сельсовета</w:t>
      </w:r>
    </w:p>
    <w:p w:rsidR="005F2574" w:rsidRDefault="005F2574" w:rsidP="005F25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574" w:rsidRPr="006072C5" w:rsidRDefault="005F2574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2C5">
        <w:rPr>
          <w:rFonts w:ascii="Times New Roman" w:hAnsi="Times New Roman" w:cs="Times New Roman"/>
          <w:sz w:val="28"/>
          <w:szCs w:val="28"/>
        </w:rPr>
        <w:t>В целях обеспечения жилищных прав граждан на территории Бархатовского сельсовета, на основании п.2 ст. 49 Жилищного кодекса РФ</w:t>
      </w:r>
      <w:proofErr w:type="gramStart"/>
      <w:r w:rsidRPr="006072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2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72C5">
        <w:rPr>
          <w:rFonts w:ascii="Times New Roman" w:hAnsi="Times New Roman" w:cs="Times New Roman"/>
          <w:sz w:val="28"/>
          <w:szCs w:val="28"/>
        </w:rPr>
        <w:t>татьи 19 Федерального закона Российской Федерации от 06.10.2003 № 131-ФЗ «Об общих принципах организации местного самоуправления в Российской Федерации», Закона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края, руководствуясь Уставом Бархатовского сельсовета</w:t>
      </w:r>
    </w:p>
    <w:p w:rsidR="005F2574" w:rsidRPr="006072C5" w:rsidRDefault="005F2574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72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574" w:rsidRPr="006072C5" w:rsidRDefault="005F2574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74" w:rsidRPr="006072C5" w:rsidRDefault="005F2574" w:rsidP="006072C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2C5">
        <w:rPr>
          <w:rFonts w:ascii="Times New Roman" w:hAnsi="Times New Roman" w:cs="Times New Roman"/>
          <w:sz w:val="28"/>
          <w:szCs w:val="28"/>
        </w:rPr>
        <w:t>установить порядок признания граждан малоимущими на территории Бархатовского сельсовета, согласно приложению № 1.</w:t>
      </w:r>
    </w:p>
    <w:p w:rsidR="005F2574" w:rsidRPr="006072C5" w:rsidRDefault="006072C5" w:rsidP="006072C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2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2574" w:rsidRPr="006072C5">
        <w:rPr>
          <w:rFonts w:ascii="Times New Roman" w:hAnsi="Times New Roman" w:cs="Times New Roman"/>
          <w:sz w:val="28"/>
          <w:szCs w:val="28"/>
        </w:rPr>
        <w:t xml:space="preserve">Положение о комиссии по решению спорных вопросов при признании граждан </w:t>
      </w:r>
      <w:proofErr w:type="gramStart"/>
      <w:r w:rsidR="005F2574" w:rsidRPr="006072C5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5F2574" w:rsidRPr="006072C5">
        <w:rPr>
          <w:rFonts w:ascii="Times New Roman" w:hAnsi="Times New Roman" w:cs="Times New Roman"/>
          <w:sz w:val="28"/>
          <w:szCs w:val="28"/>
        </w:rPr>
        <w:t>, согласно приложению № 2</w:t>
      </w:r>
    </w:p>
    <w:p w:rsidR="005F2574" w:rsidRPr="006072C5" w:rsidRDefault="006072C5" w:rsidP="006072C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2C5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решению спорных вопросов при признании граждан </w:t>
      </w:r>
      <w:proofErr w:type="gramStart"/>
      <w:r w:rsidRPr="006072C5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072C5">
        <w:rPr>
          <w:rFonts w:ascii="Times New Roman" w:hAnsi="Times New Roman" w:cs="Times New Roman"/>
          <w:sz w:val="28"/>
          <w:szCs w:val="28"/>
        </w:rPr>
        <w:t>, согласно приложению № 3</w:t>
      </w:r>
    </w:p>
    <w:p w:rsidR="006072C5" w:rsidRPr="006072C5" w:rsidRDefault="006072C5" w:rsidP="006072C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2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72C5" w:rsidRPr="006072C5" w:rsidRDefault="006072C5" w:rsidP="006072C5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72C5">
        <w:rPr>
          <w:rFonts w:ascii="Times New Roman" w:hAnsi="Times New Roman" w:cs="Times New Roman"/>
          <w:sz w:val="28"/>
          <w:szCs w:val="28"/>
        </w:rPr>
        <w:t>Постановление вступает в силу со дня,  следующего за днем официального опубликования в «ведомостях» органов местного самоуправления и на официальном сайте Бархатовского сельсовета в сети «Интернет»</w:t>
      </w:r>
    </w:p>
    <w:p w:rsidR="005F2574" w:rsidRDefault="005F2574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br/>
        <w:t>Бархатовского сельсовета                                                            И.В. Попов</w:t>
      </w: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C5" w:rsidRDefault="006072C5" w:rsidP="006072C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Бархатовского сельсовета от «____» __________2019 № _____</w:t>
      </w:r>
    </w:p>
    <w:p w:rsidR="006072C5" w:rsidRDefault="006072C5" w:rsidP="006072C5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</w:t>
      </w: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сельсовета:</w:t>
      </w:r>
    </w:p>
    <w:p w:rsidR="006072C5" w:rsidRDefault="006072C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для постановки на учет в качестве нуждающихся в жилых помещениях;</w:t>
      </w:r>
      <w:proofErr w:type="gramEnd"/>
    </w:p>
    <w:p w:rsidR="00CD04D7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предоставления им по договорам социального найма жилых помещений муниципального жилищного фонда;</w:t>
      </w:r>
    </w:p>
    <w:p w:rsidR="00CD04D7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освобождения от внесения платы за пользованием жилыми помещениями (платы за наем) муниципального жилищного фонда, занимаемыми по договорам социального найма.</w:t>
      </w:r>
    </w:p>
    <w:p w:rsidR="00CD04D7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признания малоимущими граждане представляют в администрацию Бархатовского сельсовета  или в многофункциональный центр следующие документы:</w:t>
      </w:r>
    </w:p>
    <w:p w:rsidR="00CD04D7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CD04D7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6072C5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состав семьи предоставляются заявителем (заявителями) посредством предоставлении соответствующих деклараций, с последующей проверкой достоверности предоставляемых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системы межведомственного информационного взаимодействия;</w:t>
      </w:r>
    </w:p>
    <w:p w:rsidR="00CD04D7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</w:t>
      </w:r>
      <w:r w:rsidR="00CD04D7">
        <w:rPr>
          <w:rFonts w:ascii="Times New Roman" w:hAnsi="Times New Roman" w:cs="Times New Roman"/>
          <w:sz w:val="28"/>
          <w:szCs w:val="28"/>
        </w:rPr>
        <w:t>ты, подтверждающие доходы и стоимость имущества, находящегося в собственности членов семьи или одиноко проживающего гражданина и подлежащего налогообложению;</w:t>
      </w:r>
    </w:p>
    <w:p w:rsidR="00CD04D7" w:rsidRDefault="00CD04D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(копии документов, сведения)</w:t>
      </w:r>
      <w:r w:rsidR="008C0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5A8">
        <w:rPr>
          <w:rFonts w:ascii="Times New Roman" w:hAnsi="Times New Roman" w:cs="Times New Roman"/>
          <w:sz w:val="28"/>
          <w:szCs w:val="28"/>
        </w:rPr>
        <w:t xml:space="preserve">необходимые для признания граждан малоимущими, </w:t>
      </w:r>
      <w:r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8C05A8">
        <w:rPr>
          <w:rFonts w:ascii="Times New Roman" w:hAnsi="Times New Roman" w:cs="Times New Roman"/>
          <w:sz w:val="28"/>
          <w:szCs w:val="28"/>
        </w:rPr>
        <w:t>администрацией Бархатовского сельсовета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сведения), за исключением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</w:t>
      </w:r>
      <w:proofErr w:type="gramStart"/>
      <w:r w:rsidR="008C05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C05A8">
        <w:rPr>
          <w:rFonts w:ascii="Times New Roman" w:hAnsi="Times New Roman" w:cs="Times New Roman"/>
          <w:sz w:val="28"/>
          <w:szCs w:val="28"/>
        </w:rPr>
        <w:t xml:space="preserve"> находятся в распоряжении таких органов либо организаций и указанные документы (копии документов, сведения) не были представлены лицом, </w:t>
      </w:r>
      <w:r w:rsidR="008C05A8">
        <w:rPr>
          <w:rFonts w:ascii="Times New Roman" w:hAnsi="Times New Roman" w:cs="Times New Roman"/>
          <w:sz w:val="28"/>
          <w:szCs w:val="28"/>
        </w:rPr>
        <w:lastRenderedPageBreak/>
        <w:t>имеющим право на получение муниципальной услуги, по собственной инициативе.</w:t>
      </w:r>
    </w:p>
    <w:p w:rsidR="00E25379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совокупного дохода семьи и дохода одиноко проживающего гражданина производится администрацией Бархатовского сельсовета исходя из суммы доходов членов семьи или одиноко проживающего гражданина за календарный год, предшествующий дате подачи заявления о признании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5379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дохода каждого члена семьи за календарный год определяется путем деления совокупного дохода  семьи на количество членов семьи.</w:t>
      </w:r>
    </w:p>
    <w:p w:rsidR="00E25379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имеющими доходов в течение расчетного периода признаются совершеннолетние трудоспособные граждане в случае, если они не могут подтвердить свои доходы от трудовой, предпринимательской и иной деятельности за расчетный период.</w:t>
      </w:r>
    </w:p>
    <w:p w:rsidR="00E25379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у граждан, имеющих доходы от трудовой, предпринимательской и иной деятельности, отсутствует возможность подтвердить их документально, им предоставляется право декларировать такие доходы при подаче заявления о признании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5379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расчете совокупного дохода семьи не учитываются граждане, являющиеся:</w:t>
      </w:r>
    </w:p>
    <w:p w:rsidR="00E25379" w:rsidRDefault="00E2537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военнослужащими, проходящими военную службу по призыву в качестве сержантов, старшин, </w:t>
      </w:r>
      <w:r w:rsidR="000A37A3">
        <w:rPr>
          <w:rFonts w:ascii="Times New Roman" w:hAnsi="Times New Roman" w:cs="Times New Roman"/>
          <w:sz w:val="28"/>
          <w:szCs w:val="28"/>
        </w:rPr>
        <w:t>солдат или ма</w:t>
      </w:r>
      <w:r w:rsidR="006A42D3">
        <w:rPr>
          <w:rFonts w:ascii="Times New Roman" w:hAnsi="Times New Roman" w:cs="Times New Roman"/>
          <w:sz w:val="28"/>
          <w:szCs w:val="28"/>
        </w:rPr>
        <w:t>тросов, а также военнослужащими, обучающимися в военных образовательных учреждениях профессионального образования и не заключившими контракт о прохождении военной службы;</w:t>
      </w:r>
    </w:p>
    <w:p w:rsidR="006A42D3" w:rsidRDefault="006A42D3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лицами, отбывающими наказание в виде лиш9ения свободы, лицами, в отношении которых применена мера </w:t>
      </w:r>
      <w:r w:rsidR="009948FD">
        <w:rPr>
          <w:rFonts w:ascii="Times New Roman" w:hAnsi="Times New Roman" w:cs="Times New Roman"/>
          <w:sz w:val="28"/>
          <w:szCs w:val="28"/>
        </w:rPr>
        <w:t>пресечения</w:t>
      </w:r>
      <w:r>
        <w:rPr>
          <w:rFonts w:ascii="Times New Roman" w:hAnsi="Times New Roman" w:cs="Times New Roman"/>
          <w:sz w:val="28"/>
          <w:szCs w:val="28"/>
        </w:rPr>
        <w:t xml:space="preserve"> в виде заключения под стражу, а также лицами, находящимися на принудительном лечении по решению суда;</w:t>
      </w:r>
    </w:p>
    <w:p w:rsidR="006A42D3" w:rsidRDefault="009948FD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лицами, находящимися на полном государственном обеспечении;</w:t>
      </w:r>
    </w:p>
    <w:p w:rsidR="009948FD" w:rsidRDefault="009948FD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лицами, пропавшими без вести и (или) находящимися в розыске.</w:t>
      </w:r>
    </w:p>
    <w:p w:rsidR="009948FD" w:rsidRDefault="009948FD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 членам</w:t>
      </w:r>
      <w:r w:rsidR="00BB3A61">
        <w:rPr>
          <w:rFonts w:ascii="Times New Roman" w:hAnsi="Times New Roman" w:cs="Times New Roman"/>
          <w:sz w:val="28"/>
          <w:szCs w:val="28"/>
        </w:rPr>
        <w:t xml:space="preserve"> семьи гражданина, подавшего заявление о признании его малоимущим в целях постановки на учет в качестве нуждающегося в жилом помещении, предоставления ему жилого помещения по договору социального найма, освобождения от внесения платы за пользование жилым помещением (платы за </w:t>
      </w:r>
      <w:proofErr w:type="spellStart"/>
      <w:r w:rsidR="00BB3A6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BB3A61">
        <w:rPr>
          <w:rFonts w:ascii="Times New Roman" w:hAnsi="Times New Roman" w:cs="Times New Roman"/>
          <w:sz w:val="28"/>
          <w:szCs w:val="28"/>
        </w:rPr>
        <w:t>) муниципального жилищного фонда, занимаемым по договору социального найма, относятся проживающие совместно с ним его супруг, дети и родители заявителя, а</w:t>
      </w:r>
      <w:proofErr w:type="gramEnd"/>
      <w:r w:rsidR="00BB3A61">
        <w:rPr>
          <w:rFonts w:ascii="Times New Roman" w:hAnsi="Times New Roman" w:cs="Times New Roman"/>
          <w:sz w:val="28"/>
          <w:szCs w:val="28"/>
        </w:rPr>
        <w:t xml:space="preserve"> также родственники, нетрудоспособные иждивенцы, вселенные заявителем в качестве членов семьи и ведущие с ним общее хозяйство.</w:t>
      </w:r>
    </w:p>
    <w:p w:rsidR="00BB3A61" w:rsidRDefault="00C5345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исключительных случаях иные лица могут быть признаны членами нанимателя жилого помещения по договору социального найма в судебном порядке.</w:t>
      </w:r>
    </w:p>
    <w:p w:rsidR="00C53459" w:rsidRDefault="00C5345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Гражданин, подавший заявление о признании его малоимущим в целях предоставления ему жилого помещения по договору социального найма, желающий вселить в него в качестве членов своей семьи других родственников и не</w:t>
      </w:r>
      <w:r w:rsidR="00BA3788">
        <w:rPr>
          <w:rFonts w:ascii="Times New Roman" w:hAnsi="Times New Roman" w:cs="Times New Roman"/>
          <w:sz w:val="28"/>
          <w:szCs w:val="28"/>
        </w:rPr>
        <w:t>трудоспособных</w:t>
      </w:r>
      <w:r w:rsidR="00FE0C3C">
        <w:rPr>
          <w:rFonts w:ascii="Times New Roman" w:hAnsi="Times New Roman" w:cs="Times New Roman"/>
          <w:sz w:val="28"/>
          <w:szCs w:val="28"/>
        </w:rPr>
        <w:t xml:space="preserve"> иждивенцев, не проживающих совместно с ним, должен указать  об этом в заявлении, если указанные лица будут проживать совместно с ним и вести общее хозяйство.</w:t>
      </w:r>
      <w:proofErr w:type="gramEnd"/>
      <w:r w:rsidR="00FE0C3C">
        <w:rPr>
          <w:rFonts w:ascii="Times New Roman" w:hAnsi="Times New Roman" w:cs="Times New Roman"/>
          <w:sz w:val="28"/>
          <w:szCs w:val="28"/>
        </w:rPr>
        <w:t xml:space="preserve"> При этом размер дохода и стоимость имущества таких </w:t>
      </w:r>
      <w:r w:rsidR="002C6B7F">
        <w:rPr>
          <w:rFonts w:ascii="Times New Roman" w:hAnsi="Times New Roman" w:cs="Times New Roman"/>
          <w:sz w:val="28"/>
          <w:szCs w:val="28"/>
        </w:rPr>
        <w:t>граждан учитываются при признании гражданина малоимущим в установленном законодательством порядке.</w:t>
      </w:r>
    </w:p>
    <w:p w:rsidR="002C6B7F" w:rsidRDefault="002C6B7F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признании гражданина малоимущим подписывается заявителем и совершеннолетними членами его семьи, проживающими совместно и ведущими общее хозяйство. За недееспособного гражданина заявление подписывает его законный представитель.</w:t>
      </w:r>
    </w:p>
    <w:p w:rsidR="002C6B7F" w:rsidRDefault="002C6B7F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может быть подписано другими родственниками  и нетрудоспособными иждивенцами, не проживающими совместно с заявителем, которых он, с согласия всех совершеннолетних членов семьи, проживающих с ним совместно, имеет право вселить в качестве членов своей семьи, если указанные лица будут проживать с ним совместно и вести общее хозяйство.</w:t>
      </w:r>
    </w:p>
    <w:p w:rsidR="00034B65" w:rsidRDefault="00034B6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C6B7F">
        <w:rPr>
          <w:rFonts w:ascii="Times New Roman" w:hAnsi="Times New Roman" w:cs="Times New Roman"/>
          <w:sz w:val="28"/>
          <w:szCs w:val="28"/>
        </w:rPr>
        <w:t xml:space="preserve">При принятии документов, </w:t>
      </w:r>
      <w:r>
        <w:rPr>
          <w:rFonts w:ascii="Times New Roman" w:hAnsi="Times New Roman" w:cs="Times New Roman"/>
          <w:sz w:val="28"/>
          <w:szCs w:val="28"/>
        </w:rPr>
        <w:t>администрация Бархатовского сельсовета или многофункциональный центр выдает заявителю расписку в получении документов (приложение 2) с указанием их перечня, даты получения, порядкового номера, под которым зарегистрировано его заявление в книге регистрации заявлений граждан о признании их малоимущими (далее – Книга регистрации заявлений) (Приложение3), даты, времени и места рассмотрения вопроса о признании малоимущим.</w:t>
      </w:r>
      <w:proofErr w:type="gramEnd"/>
    </w:p>
    <w:p w:rsidR="00034B65" w:rsidRDefault="00034B65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регистрации заявлений ведется администрацией Бархатовского сельсовета.</w:t>
      </w:r>
    </w:p>
    <w:p w:rsidR="00034B65" w:rsidRDefault="00D03ACA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 признании или об отказе в признании гражданина малоимущим принимается по результатам рассмотрения заявления и документов, указанных в </w:t>
      </w:r>
      <w:r w:rsidR="00BD2B11">
        <w:rPr>
          <w:rFonts w:ascii="Times New Roman" w:hAnsi="Times New Roman" w:cs="Times New Roman"/>
          <w:sz w:val="28"/>
          <w:szCs w:val="28"/>
        </w:rPr>
        <w:t>абзаце 3 настоящего порядка, администрацией Бархатовского сельсовета не позднее чем через тридцать календарных дней со дня регистрации заявления в Книге регистрации заявлений.</w:t>
      </w:r>
    </w:p>
    <w:p w:rsidR="00BD2B11" w:rsidRDefault="00BD2B11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Бархатовского сельсовета не позднее чем через три рабочих дня после вынесения решения о признании или об отказе в признании гражданина малоимущим направляет заявителю уведомление о принятом решении (Приложение 4).</w:t>
      </w:r>
    </w:p>
    <w:p w:rsidR="00BD2B11" w:rsidRDefault="00BD2B11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признании семьи или одиноко проживающего гражданина малоимущим администрация Бархатовского сельсовета выдает справку о признании гражданина Малоимущим (Приложение 5) для предъявления в соответствующие органы местного самоуправления и юридическим лицам, индивидуальным предпринимателям,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 Бархатовского сельсовета.</w:t>
      </w:r>
      <w:proofErr w:type="gramEnd"/>
    </w:p>
    <w:p w:rsidR="00BD2B11" w:rsidRDefault="00BD2B11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несогласия с решением </w:t>
      </w:r>
      <w:r w:rsidR="00381308">
        <w:rPr>
          <w:rFonts w:ascii="Times New Roman" w:hAnsi="Times New Roman" w:cs="Times New Roman"/>
          <w:sz w:val="28"/>
          <w:szCs w:val="28"/>
        </w:rPr>
        <w:t>администрации Бархатовског</w:t>
      </w:r>
      <w:r>
        <w:rPr>
          <w:rFonts w:ascii="Times New Roman" w:hAnsi="Times New Roman" w:cs="Times New Roman"/>
          <w:sz w:val="28"/>
          <w:szCs w:val="28"/>
        </w:rPr>
        <w:t>о сельсовета заявитель вправе в течение 10 дней со дня вынесения решения</w:t>
      </w:r>
      <w:r w:rsidR="00381308">
        <w:rPr>
          <w:rFonts w:ascii="Times New Roman" w:hAnsi="Times New Roman" w:cs="Times New Roman"/>
          <w:sz w:val="28"/>
          <w:szCs w:val="28"/>
        </w:rPr>
        <w:t xml:space="preserve"> обратиться с письменным заявлением в Комиссию по решению спорных вопросов при признании граждан </w:t>
      </w:r>
      <w:proofErr w:type="gramStart"/>
      <w:r w:rsidR="00381308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381308">
        <w:rPr>
          <w:rFonts w:ascii="Times New Roman" w:hAnsi="Times New Roman" w:cs="Times New Roman"/>
          <w:sz w:val="28"/>
          <w:szCs w:val="28"/>
        </w:rPr>
        <w:t>.</w:t>
      </w:r>
    </w:p>
    <w:p w:rsidR="00381308" w:rsidRDefault="00381308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 подается в письменной виде, в произвольной форме.</w:t>
      </w:r>
      <w:proofErr w:type="gramEnd"/>
    </w:p>
    <w:p w:rsidR="00381308" w:rsidRDefault="00381308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подавшие </w:t>
      </w:r>
      <w:r w:rsidR="00933B07">
        <w:rPr>
          <w:rFonts w:ascii="Times New Roman" w:hAnsi="Times New Roman" w:cs="Times New Roman"/>
          <w:sz w:val="28"/>
          <w:szCs w:val="28"/>
        </w:rPr>
        <w:t>сведения о доходах и стоимости имущества, находящегося в собственности членов семьи или одиноко проживающие гражданина и подлежащего налогообложению, несут предусмотренную законом ответственность за достоверность сведений, а также документов, в которых они содержаться.</w:t>
      </w:r>
    </w:p>
    <w:p w:rsidR="00933B07" w:rsidRDefault="00933B0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Бархатовского сельсовета в пределах своей компетенции вправе проверить сведения, предоставленные гражданами в целях признания их малоимущими:</w:t>
      </w:r>
    </w:p>
    <w:p w:rsidR="00933B07" w:rsidRDefault="00933B0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месте жительства или пребывания семьи или одиноко проживающего гражданина;</w:t>
      </w:r>
    </w:p>
    <w:p w:rsidR="00933B07" w:rsidRDefault="00933B07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доходах членов семьи или одиноко проживающего гражданина;</w:t>
      </w:r>
    </w:p>
    <w:p w:rsidR="00933B07" w:rsidRDefault="00FF138C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степени родства и (или) свойства членов семьи, их совместном проживании и ведении общего хозяйства;</w:t>
      </w:r>
    </w:p>
    <w:p w:rsidR="00FF138C" w:rsidRDefault="00FF138C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принадлежащем семье или одиноко проживающему гражданину на праве собственности имуществе, подлежащем налогообложению, и его стоимости.</w:t>
      </w:r>
    </w:p>
    <w:p w:rsidR="00FF138C" w:rsidRDefault="00FF138C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</w:t>
      </w:r>
      <w:r w:rsidR="00D51AF9">
        <w:rPr>
          <w:rFonts w:ascii="Times New Roman" w:hAnsi="Times New Roman" w:cs="Times New Roman"/>
          <w:sz w:val="28"/>
          <w:szCs w:val="28"/>
        </w:rPr>
        <w:t xml:space="preserve">получения уведомления органа местного самоуправления о наступлении очередности для предоставления жилого помещения граждане обращаются в администрацию Бархатовского сельсовета для подтверждения факта признания их </w:t>
      </w:r>
      <w:proofErr w:type="gramStart"/>
      <w:r w:rsidR="00D51AF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51AF9"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договору социального найма жилых помещений муниципального жилищного фонда.</w:t>
      </w:r>
    </w:p>
    <w:p w:rsidR="00D51AF9" w:rsidRDefault="008E753C" w:rsidP="008E753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1AF9">
        <w:rPr>
          <w:rFonts w:ascii="Times New Roman" w:hAnsi="Times New Roman" w:cs="Times New Roman"/>
          <w:sz w:val="28"/>
          <w:szCs w:val="28"/>
        </w:rPr>
        <w:t>При этом граждане представляют сведения о размере дохода, приходящегося на каждого члена семьи, за период нахождения на учете в качестве нуждающихся в жилых помещениях, но не более чем за пять последних к моменту направления уведомления лет, докумен6ты, подтверждающие состав семьи, а также сведения о стоимости имущества,  находящегося в со</w:t>
      </w:r>
      <w:r>
        <w:rPr>
          <w:rFonts w:ascii="Times New Roman" w:hAnsi="Times New Roman" w:cs="Times New Roman"/>
          <w:sz w:val="28"/>
          <w:szCs w:val="28"/>
        </w:rPr>
        <w:t>бственности членов семьи или од</w:t>
      </w:r>
      <w:r w:rsidR="00D51AF9">
        <w:rPr>
          <w:rFonts w:ascii="Times New Roman" w:hAnsi="Times New Roman" w:cs="Times New Roman"/>
          <w:sz w:val="28"/>
          <w:szCs w:val="28"/>
        </w:rPr>
        <w:t xml:space="preserve">иноко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D51AF9">
        <w:rPr>
          <w:rFonts w:ascii="Times New Roman" w:hAnsi="Times New Roman" w:cs="Times New Roman"/>
          <w:sz w:val="28"/>
          <w:szCs w:val="28"/>
        </w:rPr>
        <w:t xml:space="preserve"> </w:t>
      </w:r>
      <w:r w:rsidR="00D51AF9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и подлежащего </w:t>
      </w:r>
      <w:r>
        <w:rPr>
          <w:rFonts w:ascii="Times New Roman" w:hAnsi="Times New Roman" w:cs="Times New Roman"/>
          <w:sz w:val="28"/>
          <w:szCs w:val="28"/>
        </w:rPr>
        <w:t>налогообложению</w:t>
      </w:r>
      <w:r w:rsidR="00D51AF9">
        <w:rPr>
          <w:rFonts w:ascii="Times New Roman" w:hAnsi="Times New Roman" w:cs="Times New Roman"/>
          <w:sz w:val="28"/>
          <w:szCs w:val="28"/>
        </w:rPr>
        <w:t>, в целях</w:t>
      </w:r>
      <w:proofErr w:type="gramEnd"/>
      <w:r w:rsidR="00D51AF9">
        <w:rPr>
          <w:rFonts w:ascii="Times New Roman" w:hAnsi="Times New Roman" w:cs="Times New Roman"/>
          <w:sz w:val="28"/>
          <w:szCs w:val="28"/>
        </w:rPr>
        <w:t xml:space="preserve"> признания их </w:t>
      </w:r>
      <w:proofErr w:type="gramStart"/>
      <w:r w:rsidR="00D51AF9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51AF9">
        <w:rPr>
          <w:rFonts w:ascii="Times New Roman" w:hAnsi="Times New Roman" w:cs="Times New Roman"/>
          <w:sz w:val="28"/>
          <w:szCs w:val="28"/>
        </w:rPr>
        <w:t>.</w:t>
      </w:r>
    </w:p>
    <w:p w:rsidR="00976A39" w:rsidRDefault="008E753C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возникновения спора при определении стоимости имущества, находящегося в собственности</w:t>
      </w:r>
      <w:r w:rsidR="00976A39">
        <w:rPr>
          <w:rFonts w:ascii="Times New Roman" w:hAnsi="Times New Roman" w:cs="Times New Roman"/>
          <w:sz w:val="28"/>
          <w:szCs w:val="28"/>
        </w:rPr>
        <w:t xml:space="preserve"> членов семьи или одиноко проживающего гражданина и подлежащего налогообложению, органом местного самоуправления может быть произведена независимая оценка имущества.</w:t>
      </w:r>
    </w:p>
    <w:p w:rsidR="00976A39" w:rsidRDefault="00976A39" w:rsidP="0060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продекларированной гражданином стоимо</w:t>
      </w:r>
      <w:r w:rsidR="00DE4D7C">
        <w:rPr>
          <w:rFonts w:ascii="Times New Roman" w:hAnsi="Times New Roman" w:cs="Times New Roman"/>
          <w:sz w:val="28"/>
          <w:szCs w:val="28"/>
        </w:rPr>
        <w:t>сти имущества, подлежащего налогообложению, более чем на 20 процентов в сторону занижения на момент декларирования гражданин подлежит снятию с учета в качестве нуждающегося в жилом помещении, а указанные расходы подлежат взысканию с данного гражданина в соответствии с договором, заключенным на проведение независимой оценки имущества, или в судебном порядке.</w:t>
      </w:r>
      <w:proofErr w:type="gramEnd"/>
    </w:p>
    <w:p w:rsidR="00DE4D7C" w:rsidRDefault="00DE4D7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D7C" w:rsidRDefault="00DE4D7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D7C" w:rsidRDefault="00DE4D7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4D7C" w:rsidRDefault="00DE4D7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Бархатовского сельсовета                                                          И.В. Попов</w:t>
      </w: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C8C" w:rsidRDefault="00140C8C" w:rsidP="00DE4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4D7C" w:rsidRPr="00F75F15" w:rsidRDefault="00DC7883" w:rsidP="00DC788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признания граждан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 xml:space="preserve"> на территории Бархатовского сельсовета</w:t>
      </w:r>
    </w:p>
    <w:p w:rsidR="00DC7883" w:rsidRDefault="00DC7883" w:rsidP="00DC7883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DC7883" w:rsidRPr="00F75F15" w:rsidRDefault="00DC7883" w:rsidP="00DC7883">
      <w:pPr>
        <w:pBdr>
          <w:bottom w:val="single" w:sz="12" w:space="1" w:color="auto"/>
        </w:pBdr>
        <w:tabs>
          <w:tab w:val="right" w:pos="935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Главе Бархатовского сельсовета</w:t>
      </w:r>
    </w:p>
    <w:p w:rsidR="00DC7883" w:rsidRPr="00F75F15" w:rsidRDefault="00DC7883" w:rsidP="00DC7883">
      <w:pPr>
        <w:pBdr>
          <w:bottom w:val="single" w:sz="12" w:space="1" w:color="auto"/>
        </w:pBdr>
        <w:tabs>
          <w:tab w:val="right" w:pos="9355"/>
        </w:tabs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DC7883" w:rsidRPr="00F75F15" w:rsidRDefault="00DC7883" w:rsidP="00DC788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от гр. __________________________</w:t>
      </w:r>
    </w:p>
    <w:p w:rsidR="00DC7883" w:rsidRPr="00F75F15" w:rsidRDefault="00DC7883" w:rsidP="00DC788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F75F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________________________________________________________________тел: ____________________________</w:t>
      </w:r>
    </w:p>
    <w:p w:rsidR="00DC7883" w:rsidRPr="00F75F15" w:rsidRDefault="00DC7883" w:rsidP="00DC7883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DC7883" w:rsidRPr="00F75F15" w:rsidRDefault="00DC7883" w:rsidP="00DC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 xml:space="preserve">Заявление о признании гражданина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DC7883" w:rsidRPr="00F75F15" w:rsidRDefault="00DC7883" w:rsidP="00DC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 xml:space="preserve">1. Прошу признать меня малоимущим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>: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F15">
        <w:rPr>
          <w:rFonts w:ascii="Times New Roman" w:hAnsi="Times New Roman" w:cs="Times New Roman"/>
          <w:sz w:val="24"/>
          <w:szCs w:val="24"/>
        </w:rPr>
        <w:t>- постановки на учет в качестве нуждающихся в жилых помещениях;</w:t>
      </w:r>
      <w:proofErr w:type="gramEnd"/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-предоставления по договору социального найма жилого помещения муниципального жилищного фонда;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- освобождения от внесения платы за пользование жилым помещением (платы за наем) муниципального жилищного фонда, занимаемым по договорам социального найма.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2. Члены семьи (с указанием фамилии, имени, отчества, даты рождения и отношения к заявителю):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 xml:space="preserve">3. с заявлением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>: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5F15" w:rsidRPr="00F75F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>4. Имущество и его рыночная стоимость: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75F15" w:rsidRPr="00F75F15" w:rsidTr="00F75F15"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5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основания пользования имуществом</w:t>
            </w:r>
          </w:p>
        </w:tc>
        <w:tc>
          <w:tcPr>
            <w:tcW w:w="3191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5">
              <w:rPr>
                <w:rFonts w:ascii="Times New Roman" w:hAnsi="Times New Roman" w:cs="Times New Roman"/>
                <w:sz w:val="24"/>
                <w:szCs w:val="24"/>
              </w:rPr>
              <w:t>Стоимость имущества</w:t>
            </w:r>
          </w:p>
        </w:tc>
      </w:tr>
      <w:tr w:rsidR="00F75F15" w:rsidRPr="00F75F15" w:rsidTr="00F75F15"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5" w:rsidRPr="00F75F15" w:rsidTr="00F75F15"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5" w:rsidRPr="00F75F15" w:rsidTr="00F75F15"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75F15" w:rsidRPr="00F75F15" w:rsidRDefault="00F75F15" w:rsidP="00DC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F15" w:rsidRDefault="00F75F15" w:rsidP="00F75F1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доходах:</w:t>
      </w:r>
    </w:p>
    <w:tbl>
      <w:tblPr>
        <w:tblStyle w:val="a6"/>
        <w:tblW w:w="0" w:type="auto"/>
        <w:tblInd w:w="-34" w:type="dxa"/>
        <w:tblLook w:val="04A0"/>
      </w:tblPr>
      <w:tblGrid>
        <w:gridCol w:w="2269"/>
        <w:gridCol w:w="2551"/>
        <w:gridCol w:w="2572"/>
        <w:gridCol w:w="2213"/>
      </w:tblGrid>
      <w:tr w:rsidR="00F75F15" w:rsidTr="00F75F15">
        <w:tc>
          <w:tcPr>
            <w:tcW w:w="2269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551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дохода</w:t>
            </w:r>
          </w:p>
        </w:tc>
        <w:tc>
          <w:tcPr>
            <w:tcW w:w="2572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13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среднемесячного дохода</w:t>
            </w:r>
          </w:p>
        </w:tc>
      </w:tr>
      <w:tr w:rsidR="00F75F15" w:rsidTr="00F75F15">
        <w:tc>
          <w:tcPr>
            <w:tcW w:w="2269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5" w:rsidTr="00F75F15">
        <w:tc>
          <w:tcPr>
            <w:tcW w:w="2269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F75F15" w:rsidRDefault="00F75F15" w:rsidP="00F75F1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F15" w:rsidRDefault="00F75F15" w:rsidP="00E153C8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сведений</w:t>
      </w:r>
      <w:r w:rsidR="00E153C8">
        <w:rPr>
          <w:rFonts w:ascii="Times New Roman" w:hAnsi="Times New Roman" w:cs="Times New Roman"/>
          <w:sz w:val="24"/>
          <w:szCs w:val="24"/>
        </w:rPr>
        <w:t>, указанных в заявлении подтверждаем. Согласны на проверку органом, осуществляющим признание граждан малоимущими</w:t>
      </w:r>
      <w:proofErr w:type="gramStart"/>
      <w:r w:rsidR="00E153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53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53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53C8">
        <w:rPr>
          <w:rFonts w:ascii="Times New Roman" w:hAnsi="Times New Roman" w:cs="Times New Roman"/>
          <w:sz w:val="24"/>
          <w:szCs w:val="24"/>
        </w:rPr>
        <w:t xml:space="preserve">редставленных нами сведений. разрешаем запрашивать информацию о наших доходах и стоимости нашего имущества. Обязуемся возместить расходы независимой оценки нашего имущества в </w:t>
      </w:r>
      <w:r w:rsidR="001B26B5">
        <w:rPr>
          <w:rFonts w:ascii="Times New Roman" w:hAnsi="Times New Roman" w:cs="Times New Roman"/>
          <w:sz w:val="24"/>
          <w:szCs w:val="24"/>
        </w:rPr>
        <w:t>соответствии</w:t>
      </w:r>
      <w:r w:rsidR="00E153C8">
        <w:rPr>
          <w:rFonts w:ascii="Times New Roman" w:hAnsi="Times New Roman" w:cs="Times New Roman"/>
          <w:sz w:val="24"/>
          <w:szCs w:val="24"/>
        </w:rPr>
        <w:t xml:space="preserve"> с договором, заключаемым на проведение независимой оценки имущества, в случае</w:t>
      </w:r>
      <w:r w:rsidR="00390009">
        <w:rPr>
          <w:rFonts w:ascii="Times New Roman" w:hAnsi="Times New Roman" w:cs="Times New Roman"/>
          <w:sz w:val="24"/>
          <w:szCs w:val="24"/>
        </w:rPr>
        <w:t xml:space="preserve"> отклонения продекларированной </w:t>
      </w:r>
      <w:r w:rsidR="004D17F2">
        <w:rPr>
          <w:rFonts w:ascii="Times New Roman" w:hAnsi="Times New Roman" w:cs="Times New Roman"/>
          <w:sz w:val="24"/>
          <w:szCs w:val="24"/>
        </w:rPr>
        <w:t>нами с</w:t>
      </w:r>
      <w:r w:rsidR="00390009">
        <w:rPr>
          <w:rFonts w:ascii="Times New Roman" w:hAnsi="Times New Roman" w:cs="Times New Roman"/>
          <w:sz w:val="24"/>
          <w:szCs w:val="24"/>
        </w:rPr>
        <w:t>тоимости имущества, подлежащего</w:t>
      </w:r>
      <w:r w:rsidR="004D17F2">
        <w:rPr>
          <w:rFonts w:ascii="Times New Roman" w:hAnsi="Times New Roman" w:cs="Times New Roman"/>
          <w:sz w:val="24"/>
          <w:szCs w:val="24"/>
        </w:rPr>
        <w:t xml:space="preserve"> налогообложению, более чем на 20 процентов занижения на момент декларирования.</w:t>
      </w:r>
    </w:p>
    <w:p w:rsidR="004D17F2" w:rsidRDefault="004D17F2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целях решения вопросов, связанных с предоставлением мне справки о признании </w:t>
      </w:r>
      <w:r w:rsidR="003D3B63">
        <w:rPr>
          <w:rFonts w:ascii="Times New Roman" w:hAnsi="Times New Roman" w:cs="Times New Roman"/>
          <w:sz w:val="24"/>
          <w:szCs w:val="24"/>
        </w:rPr>
        <w:t>меня/моей семьи малоимущими, в соответствии с Федеральным законом от 27.07.2006 № 152-ФЗ</w:t>
      </w:r>
      <w:r w:rsidR="007D0E90">
        <w:rPr>
          <w:rFonts w:ascii="Times New Roman" w:hAnsi="Times New Roman" w:cs="Times New Roman"/>
          <w:sz w:val="24"/>
          <w:szCs w:val="24"/>
        </w:rPr>
        <w:t xml:space="preserve"> «О персональных данных», даю согласие на обработку персональных данных (в том числе фамилии, имени, отчества, адреса, профессии и другой информации) включая сбор, систематизацию, накопление, хранение</w:t>
      </w:r>
      <w:r w:rsidR="007E32D0">
        <w:rPr>
          <w:rFonts w:ascii="Times New Roman" w:hAnsi="Times New Roman" w:cs="Times New Roman"/>
          <w:sz w:val="24"/>
          <w:szCs w:val="24"/>
        </w:rPr>
        <w:t>, уточнение (обновление, изменение), использование, распространение (в том числе передачу), обезличивание, блокирование, уничтожение</w:t>
      </w:r>
      <w:proofErr w:type="gramEnd"/>
      <w:r w:rsidR="007E32D0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E32D0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действует до 31 декабря текущего года. В случае если за один месяц до истечения срока моего согласия на обработку персональных данных, от меня не последует письменного заявления о его отзыве, настоящее согласие считается автоматически пролонгированным на каждый следующий календарный год.</w:t>
      </w:r>
    </w:p>
    <w:p w:rsidR="007E32D0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32D0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</w:t>
      </w:r>
    </w:p>
    <w:p w:rsidR="007E32D0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32D0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семьи и совершеннолетних членов его семьи:________________________</w:t>
      </w:r>
    </w:p>
    <w:p w:rsidR="007E32D0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7E32D0" w:rsidRPr="00F75F15" w:rsidRDefault="007E32D0" w:rsidP="004D17F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883" w:rsidRPr="00F75F15" w:rsidRDefault="00DC7883" w:rsidP="00DC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883" w:rsidRPr="00F75F15" w:rsidRDefault="00DC7883" w:rsidP="00DC78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AF9" w:rsidRPr="00F75F15" w:rsidRDefault="008E753C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51AF9" w:rsidRPr="00F75F15" w:rsidRDefault="00D51AF9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38C" w:rsidRPr="00F75F15" w:rsidRDefault="00FF138C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308" w:rsidRPr="00F75F15" w:rsidRDefault="00381308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6B7F" w:rsidRPr="00F75F15" w:rsidRDefault="00034B65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59" w:rsidRPr="00F75F15" w:rsidRDefault="00C53459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8FD" w:rsidRPr="00F75F15" w:rsidRDefault="009948FD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79" w:rsidRPr="00F75F15" w:rsidRDefault="00E25379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79" w:rsidRPr="00F75F15" w:rsidRDefault="00E25379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5A8" w:rsidRPr="00F75F15" w:rsidRDefault="008C05A8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5A8" w:rsidRPr="00F75F15" w:rsidRDefault="008C05A8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D7" w:rsidRPr="00F75F15" w:rsidRDefault="00CD04D7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4D7" w:rsidRPr="00F75F15" w:rsidRDefault="00CD04D7" w:rsidP="00607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2D0" w:rsidRDefault="00973E6D" w:rsidP="007E32D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E32D0" w:rsidRPr="00F75F15">
        <w:rPr>
          <w:rFonts w:ascii="Times New Roman" w:hAnsi="Times New Roman" w:cs="Times New Roman"/>
          <w:sz w:val="24"/>
          <w:szCs w:val="24"/>
        </w:rPr>
        <w:t xml:space="preserve"> к порядку признания граждан </w:t>
      </w:r>
      <w:proofErr w:type="gramStart"/>
      <w:r w:rsidR="007E32D0" w:rsidRPr="00F75F1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7E32D0" w:rsidRPr="00F75F15">
        <w:rPr>
          <w:rFonts w:ascii="Times New Roman" w:hAnsi="Times New Roman" w:cs="Times New Roman"/>
          <w:sz w:val="24"/>
          <w:szCs w:val="24"/>
        </w:rPr>
        <w:t xml:space="preserve"> на территории Бархатовского сельсовета</w:t>
      </w:r>
    </w:p>
    <w:p w:rsidR="008127FF" w:rsidRPr="00F75F15" w:rsidRDefault="008127FF" w:rsidP="008127FF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072C5" w:rsidRDefault="007E32D0" w:rsidP="0081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документов, представленных гражданином в администрацию Бархатовского сельсовета</w:t>
      </w:r>
    </w:p>
    <w:p w:rsidR="008127FF" w:rsidRDefault="008127FF" w:rsidP="008127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27FF" w:rsidRPr="008127FF" w:rsidRDefault="008127FF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7FF">
        <w:rPr>
          <w:rFonts w:ascii="Times New Roman" w:hAnsi="Times New Roman" w:cs="Times New Roman"/>
          <w:sz w:val="24"/>
          <w:szCs w:val="24"/>
        </w:rPr>
        <w:t>Настоящим удостоверяю, что гражданин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127FF" w:rsidRPr="008127FF" w:rsidRDefault="008127FF" w:rsidP="008127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127F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27FF" w:rsidRDefault="008127FF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7FF">
        <w:rPr>
          <w:rFonts w:ascii="Times New Roman" w:hAnsi="Times New Roman" w:cs="Times New Roman"/>
          <w:sz w:val="24"/>
          <w:szCs w:val="24"/>
        </w:rPr>
        <w:t>представил в администрацию Бархатовского сельсовета нижеследующие документы:</w:t>
      </w: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8127FF" w:rsidTr="008127FF">
        <w:tc>
          <w:tcPr>
            <w:tcW w:w="959" w:type="dxa"/>
          </w:tcPr>
          <w:p w:rsidR="008127FF" w:rsidRDefault="008127FF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8127FF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(заполнить соответствующие строки)</w:t>
            </w:r>
          </w:p>
        </w:tc>
        <w:tc>
          <w:tcPr>
            <w:tcW w:w="3191" w:type="dxa"/>
          </w:tcPr>
          <w:p w:rsidR="008127FF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бумажных носителях количество документов/количество листов</w:t>
            </w:r>
          </w:p>
        </w:tc>
      </w:tr>
      <w:tr w:rsidR="008127FF" w:rsidTr="008127FF">
        <w:tc>
          <w:tcPr>
            <w:tcW w:w="959" w:type="dxa"/>
          </w:tcPr>
          <w:p w:rsidR="008127FF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127FF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8127FF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7FF" w:rsidTr="00973E6D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8127FF" w:rsidRDefault="008127FF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127FF" w:rsidRDefault="008127FF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rPr>
          <w:trHeight w:val="1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rPr>
          <w:trHeight w:val="96"/>
        </w:trPr>
        <w:tc>
          <w:tcPr>
            <w:tcW w:w="959" w:type="dxa"/>
            <w:tcBorders>
              <w:top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FF" w:rsidRPr="008127FF" w:rsidRDefault="008127FF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3E6D" w:rsidTr="00973E6D">
        <w:tc>
          <w:tcPr>
            <w:tcW w:w="4785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D">
              <w:rPr>
                <w:rFonts w:ascii="Times New Roman" w:hAnsi="Times New Roman" w:cs="Times New Roman"/>
                <w:sz w:val="24"/>
                <w:szCs w:val="24"/>
              </w:rPr>
              <w:t>Администрация Бархатовского сельсовета</w:t>
            </w:r>
          </w:p>
        </w:tc>
        <w:tc>
          <w:tcPr>
            <w:tcW w:w="4786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c>
          <w:tcPr>
            <w:tcW w:w="4785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D"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4786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c>
          <w:tcPr>
            <w:tcW w:w="4785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6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c>
          <w:tcPr>
            <w:tcW w:w="4785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E6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6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6D" w:rsidTr="00973E6D">
        <w:tc>
          <w:tcPr>
            <w:tcW w:w="4785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3E6D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4786" w:type="dxa"/>
          </w:tcPr>
          <w:p w:rsidR="00973E6D" w:rsidRPr="00973E6D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7FF" w:rsidRDefault="008127FF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Pr="00973E6D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E6D">
        <w:rPr>
          <w:rFonts w:ascii="Times New Roman" w:hAnsi="Times New Roman" w:cs="Times New Roman"/>
          <w:sz w:val="24"/>
          <w:szCs w:val="24"/>
        </w:rPr>
        <w:t xml:space="preserve">Получил «____» _______ 20___ </w:t>
      </w:r>
      <w:proofErr w:type="spellStart"/>
      <w:r w:rsidRPr="00973E6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73E6D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973E6D" w:rsidRPr="00973E6D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E6D">
        <w:rPr>
          <w:rFonts w:ascii="Times New Roman" w:hAnsi="Times New Roman" w:cs="Times New Roman"/>
          <w:sz w:val="24"/>
          <w:szCs w:val="24"/>
        </w:rPr>
        <w:t>Рассмотрение вопроса о признании гражданина малоимущим состоится «_____» ______20____г в «____» ч «___» мин. в администрации Бархатовского сельсовета.</w:t>
      </w:r>
    </w:p>
    <w:p w:rsidR="00973E6D" w:rsidRPr="00973E6D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6D" w:rsidRPr="00973E6D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E6D">
        <w:rPr>
          <w:rFonts w:ascii="Times New Roman" w:hAnsi="Times New Roman" w:cs="Times New Roman"/>
          <w:sz w:val="24"/>
          <w:szCs w:val="24"/>
        </w:rPr>
        <w:t>___________________ подпись</w:t>
      </w: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Default="00973E6D" w:rsidP="00973E6D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5F15">
        <w:rPr>
          <w:rFonts w:ascii="Times New Roman" w:hAnsi="Times New Roman" w:cs="Times New Roman"/>
          <w:sz w:val="24"/>
          <w:szCs w:val="24"/>
        </w:rPr>
        <w:t xml:space="preserve"> к порядку признания граждан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 xml:space="preserve"> на территории Бархатовского сельсовета</w:t>
      </w: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E6D" w:rsidRPr="0035362A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62A">
        <w:rPr>
          <w:rFonts w:ascii="Times New Roman" w:hAnsi="Times New Roman" w:cs="Times New Roman"/>
          <w:sz w:val="24"/>
          <w:szCs w:val="24"/>
        </w:rPr>
        <w:t xml:space="preserve">Книга регистрации заявлений о признании гражданина </w:t>
      </w:r>
      <w:proofErr w:type="gramStart"/>
      <w:r w:rsidRPr="0035362A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</w:p>
    <w:p w:rsidR="00973E6D" w:rsidRPr="0035362A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2A">
        <w:rPr>
          <w:rFonts w:ascii="Times New Roman" w:hAnsi="Times New Roman" w:cs="Times New Roman"/>
          <w:sz w:val="24"/>
          <w:szCs w:val="24"/>
        </w:rPr>
        <w:t>Начата</w:t>
      </w:r>
      <w:proofErr w:type="gramEnd"/>
      <w:r w:rsidRPr="0035362A">
        <w:rPr>
          <w:rFonts w:ascii="Times New Roman" w:hAnsi="Times New Roman" w:cs="Times New Roman"/>
          <w:sz w:val="24"/>
          <w:szCs w:val="24"/>
        </w:rPr>
        <w:t xml:space="preserve"> ___________________20____г</w:t>
      </w:r>
    </w:p>
    <w:p w:rsidR="00973E6D" w:rsidRPr="0035362A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62A">
        <w:rPr>
          <w:rFonts w:ascii="Times New Roman" w:hAnsi="Times New Roman" w:cs="Times New Roman"/>
          <w:sz w:val="24"/>
          <w:szCs w:val="24"/>
        </w:rPr>
        <w:t>Окончена</w:t>
      </w:r>
      <w:proofErr w:type="gramEnd"/>
      <w:r w:rsidRPr="0035362A">
        <w:rPr>
          <w:rFonts w:ascii="Times New Roman" w:hAnsi="Times New Roman" w:cs="Times New Roman"/>
          <w:sz w:val="24"/>
          <w:szCs w:val="24"/>
        </w:rPr>
        <w:t xml:space="preserve"> ________________20_____г</w:t>
      </w: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011" w:rsidRDefault="00085011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57"/>
        <w:gridCol w:w="1640"/>
        <w:gridCol w:w="1516"/>
        <w:gridCol w:w="1493"/>
        <w:gridCol w:w="1417"/>
        <w:gridCol w:w="1639"/>
        <w:gridCol w:w="1627"/>
      </w:tblGrid>
      <w:tr w:rsidR="004E6BBE" w:rsidTr="004E6BBE">
        <w:tc>
          <w:tcPr>
            <w:tcW w:w="557" w:type="dxa"/>
          </w:tcPr>
          <w:p w:rsidR="00973E6D" w:rsidRPr="004E6BBE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0" w:type="dxa"/>
          </w:tcPr>
          <w:p w:rsidR="00973E6D" w:rsidRPr="004E6BBE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о признании гражданина </w:t>
            </w:r>
            <w:proofErr w:type="gramStart"/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  <w:tc>
          <w:tcPr>
            <w:tcW w:w="1516" w:type="dxa"/>
          </w:tcPr>
          <w:p w:rsidR="00973E6D" w:rsidRPr="004E6BBE" w:rsidRDefault="00973E6D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Фамилия. Имя, Отчество</w:t>
            </w:r>
            <w:r w:rsidR="0035362A" w:rsidRPr="004E6BBE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гражданина, подавшего заявление</w:t>
            </w:r>
          </w:p>
        </w:tc>
        <w:tc>
          <w:tcPr>
            <w:tcW w:w="1493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Адрес, согласно регистрации по месту жительства</w:t>
            </w:r>
          </w:p>
        </w:tc>
        <w:tc>
          <w:tcPr>
            <w:tcW w:w="1417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</w:t>
            </w:r>
          </w:p>
        </w:tc>
        <w:tc>
          <w:tcPr>
            <w:tcW w:w="1639" w:type="dxa"/>
          </w:tcPr>
          <w:p w:rsidR="00973E6D" w:rsidRPr="004E6BBE" w:rsidRDefault="004E6BBE" w:rsidP="004E6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Номера пунктов (подпунктов), для которых он просит признать малоимущим</w:t>
            </w:r>
          </w:p>
        </w:tc>
        <w:tc>
          <w:tcPr>
            <w:tcW w:w="1627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 xml:space="preserve">Дата рассмотрения заявления о признания гражданина </w:t>
            </w:r>
            <w:proofErr w:type="gramStart"/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</w:tr>
      <w:tr w:rsidR="004E6BBE" w:rsidTr="004E6BBE">
        <w:tc>
          <w:tcPr>
            <w:tcW w:w="557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973E6D" w:rsidRPr="004E6BBE" w:rsidRDefault="004E6BBE" w:rsidP="00812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6BBE" w:rsidTr="004E6BBE">
        <w:tc>
          <w:tcPr>
            <w:tcW w:w="557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BE" w:rsidTr="004E6BBE">
        <w:tc>
          <w:tcPr>
            <w:tcW w:w="557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73E6D" w:rsidRDefault="00973E6D" w:rsidP="00812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BBE" w:rsidRDefault="004E6BBE" w:rsidP="004E6BB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5F15">
        <w:rPr>
          <w:rFonts w:ascii="Times New Roman" w:hAnsi="Times New Roman" w:cs="Times New Roman"/>
          <w:sz w:val="24"/>
          <w:szCs w:val="24"/>
        </w:rPr>
        <w:t xml:space="preserve"> к порядку признания граждан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 xml:space="preserve"> на территории Бархатовского сельсовета</w:t>
      </w:r>
    </w:p>
    <w:p w:rsidR="00973E6D" w:rsidRPr="009F3846" w:rsidRDefault="00973E6D" w:rsidP="0047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FF9" w:rsidRPr="009F3846" w:rsidRDefault="00475FF9" w:rsidP="00475FF9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5FF9" w:rsidRPr="009F3846" w:rsidRDefault="00475FF9" w:rsidP="00475FF9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5FF9" w:rsidRPr="009F3846" w:rsidRDefault="00475FF9" w:rsidP="00475FF9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475FF9" w:rsidRPr="009F3846" w:rsidRDefault="00475FF9" w:rsidP="00475FF9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475FF9" w:rsidRPr="00475FF9" w:rsidRDefault="00475FF9" w:rsidP="00475FF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662524 с. </w:t>
      </w:r>
      <w:proofErr w:type="spellStart"/>
      <w:r w:rsidRPr="00475FF9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475FF9">
        <w:rPr>
          <w:rFonts w:ascii="Times New Roman" w:hAnsi="Times New Roman" w:cs="Times New Roman"/>
          <w:sz w:val="24"/>
          <w:szCs w:val="24"/>
        </w:rPr>
        <w:t xml:space="preserve">, ул. Чкалова, 1, тел. 9-42-58 </w:t>
      </w:r>
    </w:p>
    <w:p w:rsidR="00475FF9" w:rsidRPr="00475FF9" w:rsidRDefault="00475FF9" w:rsidP="00475FF9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Администрация Бархатовского сельсовета, </w:t>
      </w:r>
      <w:r w:rsidRPr="00475FF9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475FF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75FF9">
        <w:rPr>
          <w:rFonts w:ascii="Times New Roman" w:hAnsi="Times New Roman" w:cs="Times New Roman"/>
          <w:b/>
          <w:sz w:val="24"/>
          <w:szCs w:val="24"/>
        </w:rPr>
        <w:t>чет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40101810600000010001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банк ГРКЦ  ГУ Банка России по Красноярскому краю, г. Красноярск, </w:t>
      </w:r>
      <w:r w:rsidRPr="00475FF9">
        <w:rPr>
          <w:rFonts w:ascii="Times New Roman" w:hAnsi="Times New Roman" w:cs="Times New Roman"/>
          <w:b/>
          <w:sz w:val="24"/>
          <w:szCs w:val="24"/>
        </w:rPr>
        <w:t>БИК 040407001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получатель УФК по Красноярскому краю (Администрация Бархатовского сельсовета) </w:t>
      </w:r>
      <w:r w:rsidRPr="00475FF9">
        <w:rPr>
          <w:rFonts w:ascii="Times New Roman" w:hAnsi="Times New Roman" w:cs="Times New Roman"/>
          <w:b/>
          <w:sz w:val="24"/>
          <w:szCs w:val="24"/>
        </w:rPr>
        <w:t>ИНН 2404000610</w:t>
      </w:r>
      <w:r w:rsidRPr="00475FF9">
        <w:rPr>
          <w:rFonts w:ascii="Times New Roman" w:hAnsi="Times New Roman" w:cs="Times New Roman"/>
          <w:sz w:val="24"/>
          <w:szCs w:val="24"/>
        </w:rPr>
        <w:t xml:space="preserve">, </w:t>
      </w:r>
      <w:r w:rsidRPr="00475FF9">
        <w:rPr>
          <w:rFonts w:ascii="Times New Roman" w:hAnsi="Times New Roman" w:cs="Times New Roman"/>
          <w:b/>
          <w:sz w:val="24"/>
          <w:szCs w:val="24"/>
        </w:rPr>
        <w:t>КПП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240401001, ОКТМО 04605402</w:t>
      </w:r>
    </w:p>
    <w:p w:rsidR="00973E6D" w:rsidRDefault="00973E6D" w:rsidP="0047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846" w:rsidRPr="00475FF9" w:rsidRDefault="009F3846" w:rsidP="00475F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5FF9" w:rsidRPr="009F3846" w:rsidRDefault="00475FF9" w:rsidP="0047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3846" w:rsidRPr="009F3846" w:rsidRDefault="009F3846" w:rsidP="009F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sz w:val="28"/>
          <w:szCs w:val="28"/>
        </w:rPr>
        <w:t xml:space="preserve">Об отказе в признании </w:t>
      </w:r>
      <w:proofErr w:type="gramStart"/>
      <w:r w:rsidRPr="009F3846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</w:p>
    <w:p w:rsidR="00973E6D" w:rsidRPr="009F3846" w:rsidRDefault="00973E6D" w:rsidP="00475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E6D" w:rsidRPr="009F3846" w:rsidRDefault="00475FF9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sz w:val="28"/>
          <w:szCs w:val="28"/>
        </w:rPr>
        <w:t>Уважаемый</w:t>
      </w:r>
      <w:proofErr w:type="gramStart"/>
      <w:r w:rsidR="009F3846" w:rsidRPr="009F3846">
        <w:rPr>
          <w:rFonts w:ascii="Times New Roman" w:hAnsi="Times New Roman" w:cs="Times New Roman"/>
          <w:sz w:val="28"/>
          <w:szCs w:val="28"/>
        </w:rPr>
        <w:t xml:space="preserve"> </w:t>
      </w:r>
      <w:r w:rsidRPr="009F3846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9F384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3846">
        <w:rPr>
          <w:rFonts w:ascii="Times New Roman" w:hAnsi="Times New Roman" w:cs="Times New Roman"/>
          <w:sz w:val="28"/>
          <w:szCs w:val="28"/>
        </w:rPr>
        <w:t>) ____________________</w:t>
      </w:r>
      <w:r w:rsidR="009F3846" w:rsidRPr="009F384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75FF9" w:rsidRPr="009F3846" w:rsidRDefault="009F3846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sz w:val="28"/>
          <w:szCs w:val="28"/>
        </w:rPr>
        <w:t xml:space="preserve">Администрацией  Бархатовского сельсовета были рассмотрены документы, представленные Вами для признания малоимущим от «___»______ 20___года, </w:t>
      </w:r>
      <w:proofErr w:type="gramStart"/>
      <w:r w:rsidRPr="009F384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9F3846">
        <w:rPr>
          <w:rFonts w:ascii="Times New Roman" w:hAnsi="Times New Roman" w:cs="Times New Roman"/>
          <w:sz w:val="28"/>
          <w:szCs w:val="28"/>
        </w:rPr>
        <w:t xml:space="preserve"> № ___ в книге учета. В соответствии с Законом Красноярского края от 20 июня 2006 года № 19-4833 «О порядке определения размера дохода и стоимос</w:t>
      </w:r>
      <w:r>
        <w:rPr>
          <w:rFonts w:ascii="Times New Roman" w:hAnsi="Times New Roman" w:cs="Times New Roman"/>
          <w:sz w:val="28"/>
          <w:szCs w:val="28"/>
        </w:rPr>
        <w:t>ти имущества в целях признания г</w:t>
      </w:r>
      <w:r w:rsidRPr="009F3846">
        <w:rPr>
          <w:rFonts w:ascii="Times New Roman" w:hAnsi="Times New Roman" w:cs="Times New Roman"/>
          <w:sz w:val="28"/>
          <w:szCs w:val="28"/>
        </w:rPr>
        <w:t>раждан малоимущими на территории края», «___» ______20___г было принято решение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846">
        <w:rPr>
          <w:rFonts w:ascii="Times New Roman" w:hAnsi="Times New Roman" w:cs="Times New Roman"/>
          <w:sz w:val="28"/>
          <w:szCs w:val="28"/>
        </w:rPr>
        <w:t xml:space="preserve">отказе в признании вас малоимущими в связи </w:t>
      </w:r>
      <w:proofErr w:type="gramStart"/>
      <w:r w:rsidRPr="009F38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38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F3846" w:rsidRPr="009F3846" w:rsidRDefault="009F3846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46" w:rsidRPr="009F3846" w:rsidRDefault="009F3846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846" w:rsidRPr="009F3846" w:rsidRDefault="009F3846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sz w:val="28"/>
          <w:szCs w:val="28"/>
        </w:rPr>
        <w:t>Глава</w:t>
      </w:r>
    </w:p>
    <w:p w:rsidR="009F3846" w:rsidRPr="009F3846" w:rsidRDefault="009F3846" w:rsidP="00812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Бархатовского</w:t>
      </w:r>
      <w:r w:rsidRPr="009F3846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3846">
        <w:rPr>
          <w:rFonts w:ascii="Times New Roman" w:hAnsi="Times New Roman" w:cs="Times New Roman"/>
          <w:sz w:val="28"/>
          <w:szCs w:val="28"/>
        </w:rPr>
        <w:t>И.В. Попов</w:t>
      </w:r>
    </w:p>
    <w:p w:rsidR="00973E6D" w:rsidRDefault="00973E6D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Default="009F3846" w:rsidP="00812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846" w:rsidRPr="009F3846" w:rsidRDefault="009F3846" w:rsidP="009F3846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9F3846" w:rsidRPr="009F3846" w:rsidRDefault="009F3846" w:rsidP="009F3846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F3846" w:rsidRPr="009F3846" w:rsidRDefault="009F3846" w:rsidP="009F3846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9F3846" w:rsidRPr="009F3846" w:rsidRDefault="009F3846" w:rsidP="009F3846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9F3846" w:rsidRPr="00475FF9" w:rsidRDefault="009F3846" w:rsidP="009F384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662524 с. </w:t>
      </w:r>
      <w:proofErr w:type="spellStart"/>
      <w:r w:rsidRPr="00475FF9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475FF9">
        <w:rPr>
          <w:rFonts w:ascii="Times New Roman" w:hAnsi="Times New Roman" w:cs="Times New Roman"/>
          <w:sz w:val="24"/>
          <w:szCs w:val="24"/>
        </w:rPr>
        <w:t xml:space="preserve">, ул. Чкалова, 1, тел. 9-42-58 </w:t>
      </w:r>
    </w:p>
    <w:p w:rsidR="009F3846" w:rsidRPr="00475FF9" w:rsidRDefault="009F3846" w:rsidP="009F3846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Администрация Бархатовского сельсовета, </w:t>
      </w:r>
      <w:r w:rsidRPr="00475FF9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475FF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75FF9">
        <w:rPr>
          <w:rFonts w:ascii="Times New Roman" w:hAnsi="Times New Roman" w:cs="Times New Roman"/>
          <w:b/>
          <w:sz w:val="24"/>
          <w:szCs w:val="24"/>
        </w:rPr>
        <w:t>чет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40101810600000010001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банк ГРКЦ  ГУ Банка России по Красноярскому краю, г. Красноярск, </w:t>
      </w:r>
      <w:r w:rsidRPr="00475FF9">
        <w:rPr>
          <w:rFonts w:ascii="Times New Roman" w:hAnsi="Times New Roman" w:cs="Times New Roman"/>
          <w:b/>
          <w:sz w:val="24"/>
          <w:szCs w:val="24"/>
        </w:rPr>
        <w:t>БИК 040407001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получатель УФК по Красноярскому краю (Администрация Бархатовского сельсовета) </w:t>
      </w:r>
      <w:r w:rsidRPr="00475FF9">
        <w:rPr>
          <w:rFonts w:ascii="Times New Roman" w:hAnsi="Times New Roman" w:cs="Times New Roman"/>
          <w:b/>
          <w:sz w:val="24"/>
          <w:szCs w:val="24"/>
        </w:rPr>
        <w:t>ИНН 2404000610</w:t>
      </w:r>
      <w:r w:rsidRPr="00475FF9">
        <w:rPr>
          <w:rFonts w:ascii="Times New Roman" w:hAnsi="Times New Roman" w:cs="Times New Roman"/>
          <w:sz w:val="24"/>
          <w:szCs w:val="24"/>
        </w:rPr>
        <w:t xml:space="preserve">, </w:t>
      </w:r>
      <w:r w:rsidRPr="00475FF9">
        <w:rPr>
          <w:rFonts w:ascii="Times New Roman" w:hAnsi="Times New Roman" w:cs="Times New Roman"/>
          <w:b/>
          <w:sz w:val="24"/>
          <w:szCs w:val="24"/>
        </w:rPr>
        <w:t>КПП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240401001, ОКТМО 04605402</w:t>
      </w:r>
    </w:p>
    <w:p w:rsidR="009F3846" w:rsidRDefault="009F3846" w:rsidP="009F3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846" w:rsidRPr="00475FF9" w:rsidRDefault="009F3846" w:rsidP="009F3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3846" w:rsidRPr="003D4140" w:rsidRDefault="009F3846" w:rsidP="009F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14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3846" w:rsidRPr="003D4140" w:rsidRDefault="0063665C" w:rsidP="009F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140">
        <w:rPr>
          <w:rFonts w:ascii="Times New Roman" w:hAnsi="Times New Roman" w:cs="Times New Roman"/>
          <w:sz w:val="28"/>
          <w:szCs w:val="28"/>
        </w:rPr>
        <w:t xml:space="preserve">О </w:t>
      </w:r>
      <w:r w:rsidR="009F3846" w:rsidRPr="003D4140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9F3846" w:rsidRPr="003D4140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</w:p>
    <w:p w:rsidR="0063665C" w:rsidRPr="003D4140" w:rsidRDefault="0063665C" w:rsidP="009F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65C" w:rsidRPr="003D4140" w:rsidRDefault="00246E00" w:rsidP="00246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Владимировна</w:t>
      </w:r>
    </w:p>
    <w:p w:rsidR="004E717F" w:rsidRPr="003D4140" w:rsidRDefault="0037606A" w:rsidP="00636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665C" w:rsidRPr="003D4140">
        <w:rPr>
          <w:rFonts w:ascii="Times New Roman" w:hAnsi="Times New Roman" w:cs="Times New Roman"/>
          <w:sz w:val="28"/>
          <w:szCs w:val="28"/>
        </w:rPr>
        <w:t xml:space="preserve">Администрацией  Бархатовского сельсовета были рассмотрены документы, представленные Вами </w:t>
      </w:r>
      <w:r w:rsidR="00246E00">
        <w:rPr>
          <w:rFonts w:ascii="Times New Roman" w:hAnsi="Times New Roman" w:cs="Times New Roman"/>
          <w:sz w:val="28"/>
          <w:szCs w:val="28"/>
        </w:rPr>
        <w:t xml:space="preserve">для признания малоимущим от 19 августа 2019 </w:t>
      </w:r>
      <w:r w:rsidR="0063665C" w:rsidRPr="003D4140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="0063665C" w:rsidRPr="003D414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63665C" w:rsidRPr="003D4140">
        <w:rPr>
          <w:rFonts w:ascii="Times New Roman" w:hAnsi="Times New Roman" w:cs="Times New Roman"/>
          <w:sz w:val="28"/>
          <w:szCs w:val="28"/>
        </w:rPr>
        <w:t xml:space="preserve"> №</w:t>
      </w:r>
      <w:r w:rsidR="00246E00">
        <w:rPr>
          <w:rFonts w:ascii="Times New Roman" w:hAnsi="Times New Roman" w:cs="Times New Roman"/>
          <w:sz w:val="28"/>
          <w:szCs w:val="28"/>
        </w:rPr>
        <w:t xml:space="preserve"> 1</w:t>
      </w:r>
      <w:r w:rsidR="0063665C" w:rsidRPr="003D4140">
        <w:rPr>
          <w:rFonts w:ascii="Times New Roman" w:hAnsi="Times New Roman" w:cs="Times New Roman"/>
          <w:sz w:val="28"/>
          <w:szCs w:val="28"/>
        </w:rPr>
        <w:t xml:space="preserve"> в книге учета. В соответствии с Законом Красноярского края от 20 июня 2006 года № 19-4833 «О порядке определения размера дохода и стоимости имущества в целях признания граждан малои</w:t>
      </w:r>
      <w:r>
        <w:rPr>
          <w:rFonts w:ascii="Times New Roman" w:hAnsi="Times New Roman" w:cs="Times New Roman"/>
          <w:sz w:val="28"/>
          <w:szCs w:val="28"/>
        </w:rPr>
        <w:t>мущими на территории края», «20</w:t>
      </w:r>
      <w:r w:rsidR="0063665C" w:rsidRPr="003D41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августа 2019 </w:t>
      </w:r>
      <w:r w:rsidR="0063665C" w:rsidRPr="003D41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665C" w:rsidRPr="003D4140">
        <w:rPr>
          <w:rFonts w:ascii="Times New Roman" w:hAnsi="Times New Roman" w:cs="Times New Roman"/>
          <w:sz w:val="28"/>
          <w:szCs w:val="28"/>
        </w:rPr>
        <w:t xml:space="preserve"> было принято решение о</w:t>
      </w:r>
      <w:r w:rsidR="004E717F" w:rsidRPr="003D4140">
        <w:rPr>
          <w:rFonts w:ascii="Times New Roman" w:hAnsi="Times New Roman" w:cs="Times New Roman"/>
          <w:sz w:val="28"/>
          <w:szCs w:val="28"/>
        </w:rPr>
        <w:t xml:space="preserve"> признании Вас малоимущим.</w:t>
      </w:r>
    </w:p>
    <w:p w:rsidR="00F651AA" w:rsidRPr="003D4140" w:rsidRDefault="004E717F" w:rsidP="00636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140">
        <w:rPr>
          <w:rFonts w:ascii="Times New Roman" w:hAnsi="Times New Roman" w:cs="Times New Roman"/>
          <w:sz w:val="28"/>
          <w:szCs w:val="28"/>
        </w:rPr>
        <w:t>Для получения</w:t>
      </w:r>
      <w:r w:rsidR="00E522B9" w:rsidRPr="003D4140">
        <w:rPr>
          <w:rFonts w:ascii="Times New Roman" w:hAnsi="Times New Roman" w:cs="Times New Roman"/>
          <w:sz w:val="28"/>
          <w:szCs w:val="28"/>
        </w:rPr>
        <w:t xml:space="preserve">  справки малоимущего Вам необходимо обратиться в администрацию Бархатовского сельсовета по адресу: ул. Чкалова, 1 в приемные часы граждан (поне</w:t>
      </w:r>
      <w:r w:rsidR="00F651AA" w:rsidRPr="003D4140">
        <w:rPr>
          <w:rFonts w:ascii="Times New Roman" w:hAnsi="Times New Roman" w:cs="Times New Roman"/>
          <w:sz w:val="28"/>
          <w:szCs w:val="28"/>
        </w:rPr>
        <w:t xml:space="preserve">дельник-четверг с 8:00 до 17:00, обед с 12:00 до 13:00, пятница с 8:00 </w:t>
      </w:r>
      <w:proofErr w:type="gramStart"/>
      <w:r w:rsidR="00F651AA" w:rsidRPr="003D41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51AA" w:rsidRPr="003D4140">
        <w:rPr>
          <w:rFonts w:ascii="Times New Roman" w:hAnsi="Times New Roman" w:cs="Times New Roman"/>
          <w:sz w:val="28"/>
          <w:szCs w:val="28"/>
        </w:rPr>
        <w:t xml:space="preserve"> 12:00)</w:t>
      </w:r>
    </w:p>
    <w:p w:rsidR="00F651AA" w:rsidRPr="003D4140" w:rsidRDefault="00F651AA" w:rsidP="00636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1AA" w:rsidRPr="003D4140" w:rsidRDefault="00F651AA" w:rsidP="00636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1AA" w:rsidRPr="003D4140" w:rsidRDefault="00F651AA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140">
        <w:rPr>
          <w:rFonts w:ascii="Times New Roman" w:hAnsi="Times New Roman" w:cs="Times New Roman"/>
          <w:sz w:val="28"/>
          <w:szCs w:val="28"/>
        </w:rPr>
        <w:t>Глава</w:t>
      </w:r>
    </w:p>
    <w:p w:rsidR="00F651AA" w:rsidRDefault="00F651AA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140">
        <w:rPr>
          <w:rFonts w:ascii="Times New Roman" w:hAnsi="Times New Roman" w:cs="Times New Roman"/>
          <w:sz w:val="28"/>
          <w:szCs w:val="28"/>
        </w:rPr>
        <w:t>Бархатовского сельсовета                                                                    И.В. Попов</w:t>
      </w: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140" w:rsidRDefault="003D4140" w:rsidP="003D4140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F75F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F15">
        <w:rPr>
          <w:rFonts w:ascii="Times New Roman" w:hAnsi="Times New Roman" w:cs="Times New Roman"/>
          <w:sz w:val="24"/>
          <w:szCs w:val="24"/>
        </w:rPr>
        <w:t xml:space="preserve"> к порядку признания граждан </w:t>
      </w:r>
      <w:proofErr w:type="gramStart"/>
      <w:r w:rsidRPr="00F75F15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F75F15">
        <w:rPr>
          <w:rFonts w:ascii="Times New Roman" w:hAnsi="Times New Roman" w:cs="Times New Roman"/>
          <w:sz w:val="24"/>
          <w:szCs w:val="24"/>
        </w:rPr>
        <w:t xml:space="preserve"> на территории Бархатовского сельсовета</w:t>
      </w:r>
    </w:p>
    <w:p w:rsidR="003D4140" w:rsidRDefault="003D4140" w:rsidP="003D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140" w:rsidRPr="009F3846" w:rsidRDefault="003D4140" w:rsidP="003D4140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D4140" w:rsidRPr="009F3846" w:rsidRDefault="003D4140" w:rsidP="003D4140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4140" w:rsidRPr="009F3846" w:rsidRDefault="003D4140" w:rsidP="003D4140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3D4140" w:rsidRPr="009F3846" w:rsidRDefault="003D4140" w:rsidP="003D4140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3D4140" w:rsidRPr="00475FF9" w:rsidRDefault="003D4140" w:rsidP="003D4140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662524 с. </w:t>
      </w:r>
      <w:proofErr w:type="spellStart"/>
      <w:r w:rsidRPr="00475FF9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475FF9">
        <w:rPr>
          <w:rFonts w:ascii="Times New Roman" w:hAnsi="Times New Roman" w:cs="Times New Roman"/>
          <w:sz w:val="24"/>
          <w:szCs w:val="24"/>
        </w:rPr>
        <w:t xml:space="preserve">, ул. Чкалова, 1, тел. 9-42-58 </w:t>
      </w:r>
    </w:p>
    <w:p w:rsidR="003D4140" w:rsidRPr="00475FF9" w:rsidRDefault="003D4140" w:rsidP="003D4140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Администрация Бархатовского сельсовета, </w:t>
      </w:r>
      <w:r w:rsidRPr="00475FF9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475FF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75FF9">
        <w:rPr>
          <w:rFonts w:ascii="Times New Roman" w:hAnsi="Times New Roman" w:cs="Times New Roman"/>
          <w:b/>
          <w:sz w:val="24"/>
          <w:szCs w:val="24"/>
        </w:rPr>
        <w:t>чет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40101810600000010001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банк ГРКЦ  ГУ Банка России по Красноярскому краю, г. Красноярск, </w:t>
      </w:r>
      <w:r w:rsidRPr="00475FF9">
        <w:rPr>
          <w:rFonts w:ascii="Times New Roman" w:hAnsi="Times New Roman" w:cs="Times New Roman"/>
          <w:b/>
          <w:sz w:val="24"/>
          <w:szCs w:val="24"/>
        </w:rPr>
        <w:t>БИК 040407001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получатель УФК по Красноярскому краю (Администрация Бархатовского сельсовета) </w:t>
      </w:r>
      <w:r w:rsidRPr="00475FF9">
        <w:rPr>
          <w:rFonts w:ascii="Times New Roman" w:hAnsi="Times New Roman" w:cs="Times New Roman"/>
          <w:b/>
          <w:sz w:val="24"/>
          <w:szCs w:val="24"/>
        </w:rPr>
        <w:t>ИНН 2404000610</w:t>
      </w:r>
      <w:r w:rsidRPr="00475FF9">
        <w:rPr>
          <w:rFonts w:ascii="Times New Roman" w:hAnsi="Times New Roman" w:cs="Times New Roman"/>
          <w:sz w:val="24"/>
          <w:szCs w:val="24"/>
        </w:rPr>
        <w:t xml:space="preserve">, </w:t>
      </w:r>
      <w:r w:rsidRPr="00475FF9">
        <w:rPr>
          <w:rFonts w:ascii="Times New Roman" w:hAnsi="Times New Roman" w:cs="Times New Roman"/>
          <w:b/>
          <w:sz w:val="24"/>
          <w:szCs w:val="24"/>
        </w:rPr>
        <w:t>КПП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240401001, ОКТМО 04605402</w:t>
      </w:r>
    </w:p>
    <w:p w:rsidR="003D4140" w:rsidRDefault="003D4140" w:rsidP="003D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140" w:rsidRPr="00475FF9" w:rsidRDefault="003D4140" w:rsidP="003D4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140" w:rsidRDefault="008D6C39" w:rsidP="008D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39">
        <w:rPr>
          <w:rFonts w:ascii="Times New Roman" w:hAnsi="Times New Roman" w:cs="Times New Roman"/>
          <w:b/>
          <w:sz w:val="28"/>
          <w:szCs w:val="28"/>
        </w:rPr>
        <w:t>С</w:t>
      </w:r>
      <w:r w:rsidR="003D4140" w:rsidRPr="008D6C39">
        <w:rPr>
          <w:rFonts w:ascii="Times New Roman" w:hAnsi="Times New Roman" w:cs="Times New Roman"/>
          <w:b/>
          <w:sz w:val="28"/>
          <w:szCs w:val="28"/>
        </w:rPr>
        <w:t>правка</w:t>
      </w:r>
    </w:p>
    <w:p w:rsidR="008D6C39" w:rsidRPr="008D6C39" w:rsidRDefault="008D6C39" w:rsidP="008D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6C3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Законом Красноярского края от 20.06.2006 № 19-4833 «О порядке определения размера дохода и стоимости имущества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края», Порядком о признании граждан малоимущими на территории Бархатовского сельсовета, гражданин и члены его семьи:___________________________________________________________________________________________________________________________________________________________________________________________________________________________________________________________________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140" w:rsidRDefault="008D6C39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3D4140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признаны малоимущими с «___» _____20___г.</w:t>
      </w:r>
    </w:p>
    <w:p w:rsidR="003D4140" w:rsidRDefault="003D4140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выдана для предъявления юридическим лицам, индивидуальным предприни</w:t>
      </w:r>
      <w:r w:rsidR="008D6C39">
        <w:rPr>
          <w:rFonts w:ascii="Times New Roman" w:hAnsi="Times New Roman" w:cs="Times New Roman"/>
          <w:sz w:val="28"/>
          <w:szCs w:val="28"/>
        </w:rPr>
        <w:t xml:space="preserve">мателям, осуществляющим управление многоквартирными домами, оказывающим услуги и (или) </w:t>
      </w:r>
      <w:proofErr w:type="gramStart"/>
      <w:r w:rsidR="008D6C39">
        <w:rPr>
          <w:rFonts w:ascii="Times New Roman" w:hAnsi="Times New Roman" w:cs="Times New Roman"/>
          <w:sz w:val="28"/>
          <w:szCs w:val="28"/>
        </w:rPr>
        <w:t>выполняющем</w:t>
      </w:r>
      <w:proofErr w:type="gramEnd"/>
      <w:r w:rsidR="008D6C39">
        <w:rPr>
          <w:rFonts w:ascii="Times New Roman" w:hAnsi="Times New Roman" w:cs="Times New Roman"/>
          <w:sz w:val="28"/>
          <w:szCs w:val="28"/>
        </w:rPr>
        <w:t xml:space="preserve"> работы по содержанию и ремонту общего имущества в многоквартирных домах Бархатовского сельсовета в целях освобождения от внесения платы за наем</w:t>
      </w:r>
    </w:p>
    <w:p w:rsidR="008D6C39" w:rsidRDefault="008D6C39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C39" w:rsidRDefault="008D6C39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выдачи____________________</w:t>
      </w:r>
    </w:p>
    <w:p w:rsidR="008D6C39" w:rsidRDefault="008D6C39" w:rsidP="00F65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C39" w:rsidRDefault="008D6C39" w:rsidP="008D6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8D6C39" w:rsidRPr="003D4140" w:rsidRDefault="008D6C39" w:rsidP="008D6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Бархатовского сельсовета                                   И.В. Попов</w:t>
      </w:r>
    </w:p>
    <w:p w:rsidR="008D6C39" w:rsidRDefault="008D6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C39" w:rsidRDefault="008D6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C39" w:rsidRDefault="008D6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C39" w:rsidRPr="009F3846" w:rsidRDefault="008D6C39" w:rsidP="008D6C39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D6C39" w:rsidRPr="009F3846" w:rsidRDefault="008D6C39" w:rsidP="008D6C39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6C39" w:rsidRPr="009F3846" w:rsidRDefault="008D6C39" w:rsidP="008D6C39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Бархатовского сельсовета</w:t>
      </w:r>
    </w:p>
    <w:p w:rsidR="008D6C39" w:rsidRPr="009F3846" w:rsidRDefault="008D6C39" w:rsidP="008D6C39">
      <w:pPr>
        <w:pStyle w:val="a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3846">
        <w:rPr>
          <w:rFonts w:ascii="Times New Roman" w:hAnsi="Times New Roman" w:cs="Times New Roman"/>
          <w:b/>
          <w:sz w:val="28"/>
          <w:szCs w:val="28"/>
        </w:rPr>
        <w:t>Березовского района Красноярского края</w:t>
      </w:r>
    </w:p>
    <w:p w:rsidR="008D6C39" w:rsidRPr="00475FF9" w:rsidRDefault="008D6C39" w:rsidP="008D6C39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662524 с. </w:t>
      </w:r>
      <w:proofErr w:type="spellStart"/>
      <w:r w:rsidRPr="00475FF9">
        <w:rPr>
          <w:rFonts w:ascii="Times New Roman" w:hAnsi="Times New Roman" w:cs="Times New Roman"/>
          <w:sz w:val="24"/>
          <w:szCs w:val="24"/>
        </w:rPr>
        <w:t>Бархатово</w:t>
      </w:r>
      <w:proofErr w:type="spellEnd"/>
      <w:r w:rsidRPr="00475FF9">
        <w:rPr>
          <w:rFonts w:ascii="Times New Roman" w:hAnsi="Times New Roman" w:cs="Times New Roman"/>
          <w:sz w:val="24"/>
          <w:szCs w:val="24"/>
        </w:rPr>
        <w:t xml:space="preserve">, ул. Чкалова, 1, тел. 9-42-58 </w:t>
      </w:r>
    </w:p>
    <w:p w:rsidR="008D6C39" w:rsidRPr="00475FF9" w:rsidRDefault="008D6C39" w:rsidP="008D6C39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75FF9">
        <w:rPr>
          <w:rFonts w:ascii="Times New Roman" w:hAnsi="Times New Roman" w:cs="Times New Roman"/>
          <w:sz w:val="24"/>
          <w:szCs w:val="24"/>
        </w:rPr>
        <w:t xml:space="preserve">Администрация Бархатовского сельсовета, </w:t>
      </w:r>
      <w:r w:rsidRPr="00475FF9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475FF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75FF9">
        <w:rPr>
          <w:rFonts w:ascii="Times New Roman" w:hAnsi="Times New Roman" w:cs="Times New Roman"/>
          <w:b/>
          <w:sz w:val="24"/>
          <w:szCs w:val="24"/>
        </w:rPr>
        <w:t>чет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40101810600000010001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банк ГРКЦ  ГУ Банка России по Красноярскому краю, г. Красноярск, </w:t>
      </w:r>
      <w:r w:rsidRPr="00475FF9">
        <w:rPr>
          <w:rFonts w:ascii="Times New Roman" w:hAnsi="Times New Roman" w:cs="Times New Roman"/>
          <w:b/>
          <w:sz w:val="24"/>
          <w:szCs w:val="24"/>
        </w:rPr>
        <w:t>БИК 040407001</w:t>
      </w:r>
      <w:r w:rsidRPr="00475FF9">
        <w:rPr>
          <w:rFonts w:ascii="Times New Roman" w:hAnsi="Times New Roman" w:cs="Times New Roman"/>
          <w:sz w:val="24"/>
          <w:szCs w:val="24"/>
        </w:rPr>
        <w:t xml:space="preserve">, получатель УФК по Красноярскому краю (Администрация Бархатовского сельсовета) </w:t>
      </w:r>
      <w:r w:rsidRPr="00475FF9">
        <w:rPr>
          <w:rFonts w:ascii="Times New Roman" w:hAnsi="Times New Roman" w:cs="Times New Roman"/>
          <w:b/>
          <w:sz w:val="24"/>
          <w:szCs w:val="24"/>
        </w:rPr>
        <w:t>ИНН 2404000610</w:t>
      </w:r>
      <w:r w:rsidRPr="00475FF9">
        <w:rPr>
          <w:rFonts w:ascii="Times New Roman" w:hAnsi="Times New Roman" w:cs="Times New Roman"/>
          <w:sz w:val="24"/>
          <w:szCs w:val="24"/>
        </w:rPr>
        <w:t xml:space="preserve">, </w:t>
      </w:r>
      <w:r w:rsidRPr="00475FF9">
        <w:rPr>
          <w:rFonts w:ascii="Times New Roman" w:hAnsi="Times New Roman" w:cs="Times New Roman"/>
          <w:b/>
          <w:sz w:val="24"/>
          <w:szCs w:val="24"/>
        </w:rPr>
        <w:t>КПП</w:t>
      </w:r>
      <w:r w:rsidRPr="00475FF9">
        <w:rPr>
          <w:rFonts w:ascii="Times New Roman" w:hAnsi="Times New Roman" w:cs="Times New Roman"/>
          <w:sz w:val="24"/>
          <w:szCs w:val="24"/>
        </w:rPr>
        <w:t xml:space="preserve"> </w:t>
      </w:r>
      <w:r w:rsidRPr="00475FF9">
        <w:rPr>
          <w:rFonts w:ascii="Times New Roman" w:hAnsi="Times New Roman" w:cs="Times New Roman"/>
          <w:b/>
          <w:sz w:val="24"/>
          <w:szCs w:val="24"/>
        </w:rPr>
        <w:t>240401001, ОКТМО 04605402</w:t>
      </w:r>
    </w:p>
    <w:p w:rsidR="008D6C39" w:rsidRDefault="008D6C39" w:rsidP="008D6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C39" w:rsidRPr="00475FF9" w:rsidRDefault="008D6C39" w:rsidP="008D6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C39" w:rsidRDefault="008D6C39" w:rsidP="008D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3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D6C39" w:rsidRPr="008D6C39" w:rsidRDefault="008D6C39" w:rsidP="008D6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39" w:rsidRDefault="008D6C39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20.06.2006 № 19-4833 «О порядке определения размера дохода и стоимости имущества в целях признания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края», Порядком о признании граждан малоимущими на территории Бархатовского сельсовета, гражданин и члены его семьи:___________________________________________________________________________________________________________________________________________________________________________________________________________________________________________________________________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C39" w:rsidRDefault="008D6C39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8D6C39" w:rsidRDefault="008D6C39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C39" w:rsidRDefault="008D6C39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признаны малоимущими с «___» _____20___г.</w:t>
      </w:r>
    </w:p>
    <w:p w:rsidR="008D6C39" w:rsidRDefault="008D6C39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выдана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предъявления в органы местного самоуправления</w:t>
      </w:r>
      <w:r w:rsidR="00827030">
        <w:rPr>
          <w:rFonts w:ascii="Times New Roman" w:hAnsi="Times New Roman" w:cs="Times New Roman"/>
          <w:sz w:val="28"/>
          <w:szCs w:val="28"/>
        </w:rPr>
        <w:t xml:space="preserve"> в целях  постановки на учет в качестве</w:t>
      </w:r>
      <w:proofErr w:type="gramEnd"/>
      <w:r w:rsidR="00827030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 (в целях предоставления по договору  социального найма жилого помещения муниципального жилищного фонда).</w:t>
      </w: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____________________</w:t>
      </w: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Глава</w:t>
      </w: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Бархатовского сельсовета                                      И.В. Попов</w:t>
      </w: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595CF7" w:rsidP="0082703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827030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Бархатовского сельсовета от «____» __________2019 № _____</w:t>
      </w: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27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решению спорных вопросов при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827030" w:rsidRDefault="00827030" w:rsidP="00827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1A0569">
      <w:pPr>
        <w:pStyle w:val="a5"/>
        <w:numPr>
          <w:ilvl w:val="0"/>
          <w:numId w:val="3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положение:</w:t>
      </w:r>
    </w:p>
    <w:p w:rsidR="00827030" w:rsidRDefault="0041732D" w:rsidP="001A0569">
      <w:pPr>
        <w:pStyle w:val="a5"/>
        <w:numPr>
          <w:ilvl w:val="1"/>
          <w:numId w:val="3"/>
        </w:numPr>
        <w:spacing w:after="0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27030">
        <w:rPr>
          <w:rFonts w:ascii="Times New Roman" w:hAnsi="Times New Roman" w:cs="Times New Roman"/>
          <w:sz w:val="28"/>
          <w:szCs w:val="28"/>
        </w:rPr>
        <w:t xml:space="preserve">омиссия по решению спорных вопросов при признании граждан </w:t>
      </w:r>
      <w:proofErr w:type="gramStart"/>
      <w:r w:rsidR="0082703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827030">
        <w:rPr>
          <w:rFonts w:ascii="Times New Roman" w:hAnsi="Times New Roman" w:cs="Times New Roman"/>
          <w:sz w:val="28"/>
          <w:szCs w:val="28"/>
        </w:rPr>
        <w:t xml:space="preserve"> действует на основании настоящего постановления.</w:t>
      </w:r>
    </w:p>
    <w:p w:rsidR="00827030" w:rsidRDefault="0041732D" w:rsidP="001A0569">
      <w:pPr>
        <w:pStyle w:val="a5"/>
        <w:numPr>
          <w:ilvl w:val="1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состав, порядок принятия решений комиссией по решению спорных вопросов при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по тексту – Комиссия)</w:t>
      </w:r>
      <w:r w:rsidR="00AB56A8">
        <w:rPr>
          <w:rFonts w:ascii="Times New Roman" w:hAnsi="Times New Roman" w:cs="Times New Roman"/>
          <w:sz w:val="28"/>
          <w:szCs w:val="28"/>
        </w:rPr>
        <w:t>.</w:t>
      </w:r>
    </w:p>
    <w:p w:rsidR="00AB56A8" w:rsidRDefault="001A0569" w:rsidP="001A0569">
      <w:pPr>
        <w:pStyle w:val="a5"/>
        <w:spacing w:after="0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Комиссия руководствуется Конституцией РФ, Федеральным и краевым законодательством, Уставом Бархатовского сельсовета, иными муниципальными правовыми актами Бархатовского сельсовета, а также настоящим Положением.</w:t>
      </w:r>
    </w:p>
    <w:p w:rsidR="001A0569" w:rsidRDefault="001A0569" w:rsidP="001A0569">
      <w:pPr>
        <w:pStyle w:val="a5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Задачи комиссии:</w:t>
      </w:r>
    </w:p>
    <w:p w:rsidR="001A0569" w:rsidRDefault="001A0569" w:rsidP="001A0569">
      <w:pPr>
        <w:pStyle w:val="a5"/>
        <w:spacing w:after="0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Комиссия рассматривает и принимает решения по вопросам, связанным с признанием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1A0569" w:rsidRDefault="001A0569" w:rsidP="001A0569">
      <w:pPr>
        <w:pStyle w:val="a5"/>
        <w:spacing w:after="0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постановки на учет в качестве нуждающихся в жилых помещениях;</w:t>
      </w:r>
      <w:proofErr w:type="gramEnd"/>
    </w:p>
    <w:p w:rsidR="001A0569" w:rsidRDefault="001A0569" w:rsidP="001A0569">
      <w:pPr>
        <w:pStyle w:val="a5"/>
        <w:spacing w:after="0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им по договорам социального найма жилых помещений муниципального жилищного фонда;</w:t>
      </w:r>
    </w:p>
    <w:p w:rsidR="001A0569" w:rsidRDefault="001A0569" w:rsidP="001A0569">
      <w:pPr>
        <w:pStyle w:val="a5"/>
        <w:spacing w:after="0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освобождения от внесения платы за пользования жилыми помещениями (платы за наем) муниципального жилищного фонда, занимаемыми по договору социального найма.</w:t>
      </w:r>
    </w:p>
    <w:p w:rsidR="001A0569" w:rsidRDefault="00364BDA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569">
        <w:rPr>
          <w:rFonts w:ascii="Times New Roman" w:hAnsi="Times New Roman" w:cs="Times New Roman"/>
          <w:sz w:val="28"/>
          <w:szCs w:val="28"/>
        </w:rPr>
        <w:t>2.2. Основной задачей</w:t>
      </w:r>
      <w:r>
        <w:rPr>
          <w:rFonts w:ascii="Times New Roman" w:hAnsi="Times New Roman" w:cs="Times New Roman"/>
          <w:sz w:val="28"/>
          <w:szCs w:val="28"/>
        </w:rPr>
        <w:t xml:space="preserve"> комиссии является решение спорных вопросов, возникающих в связи с признанием граждан малоимущими, отказом в признании граждан малоимущими, а также иных спорных вопросов, решение по которым не может быть принято специалистом администрации Бархатовского сельсовета (далее – спорных вопросов).</w:t>
      </w:r>
    </w:p>
    <w:p w:rsidR="00364BDA" w:rsidRDefault="00364BDA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 Предметом спорных вопросов может быть:</w:t>
      </w:r>
    </w:p>
    <w:p w:rsidR="00364BDA" w:rsidRDefault="00364BDA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полного пакета документов, предусмотренного Порядком признания граждан</w:t>
      </w:r>
      <w:r w:rsidR="00B65F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F33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65F33">
        <w:rPr>
          <w:rFonts w:ascii="Times New Roman" w:hAnsi="Times New Roman" w:cs="Times New Roman"/>
          <w:sz w:val="28"/>
          <w:szCs w:val="28"/>
        </w:rPr>
        <w:t xml:space="preserve"> на территории Бархатовского сельсовета, утвержденного администрацией Бархатовского сельсовета;</w:t>
      </w:r>
    </w:p>
    <w:p w:rsidR="00B65F33" w:rsidRDefault="00B65F33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заведомо неверных сведений о доходах и стоимости имущества гражданина и членов его семьи;</w:t>
      </w:r>
    </w:p>
    <w:p w:rsidR="00B65F33" w:rsidRDefault="00B65F33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возникновение спора при определении стоимости имущества, находящегося в собственности членов семьи или одиноко проживающего гражданина и подлежащего налогообложению;</w:t>
      </w:r>
    </w:p>
    <w:p w:rsidR="00B65F33" w:rsidRDefault="00B65F33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обстоятельства.</w:t>
      </w:r>
    </w:p>
    <w:p w:rsidR="00B65F33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F33">
        <w:rPr>
          <w:rFonts w:ascii="Times New Roman" w:hAnsi="Times New Roman" w:cs="Times New Roman"/>
          <w:sz w:val="28"/>
          <w:szCs w:val="28"/>
        </w:rPr>
        <w:t>3. Права и обязанности комиссии:</w:t>
      </w:r>
    </w:p>
    <w:p w:rsidR="00B65F33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5F33">
        <w:rPr>
          <w:rFonts w:ascii="Times New Roman" w:hAnsi="Times New Roman" w:cs="Times New Roman"/>
          <w:sz w:val="28"/>
          <w:szCs w:val="28"/>
        </w:rPr>
        <w:t>3.1. Комиссия обязана:</w:t>
      </w:r>
    </w:p>
    <w:p w:rsidR="00B65F33" w:rsidRDefault="00B65F33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рассматривать заявление граждан;</w:t>
      </w:r>
    </w:p>
    <w:p w:rsidR="00B65F33" w:rsidRDefault="00B65F33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объяснения граждан для решения вопроса по существу;</w:t>
      </w:r>
    </w:p>
    <w:p w:rsidR="00B65F33" w:rsidRDefault="00B65F33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378">
        <w:rPr>
          <w:rFonts w:ascii="Times New Roman" w:hAnsi="Times New Roman" w:cs="Times New Roman"/>
          <w:sz w:val="28"/>
          <w:szCs w:val="28"/>
        </w:rPr>
        <w:t>направлять решения Комиссии гражданину и органу местного самоуправления.</w:t>
      </w:r>
    </w:p>
    <w:p w:rsidR="00040378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378">
        <w:rPr>
          <w:rFonts w:ascii="Times New Roman" w:hAnsi="Times New Roman" w:cs="Times New Roman"/>
          <w:sz w:val="28"/>
          <w:szCs w:val="28"/>
        </w:rPr>
        <w:t>3.2. При осуществлении своей деятельности Комиссия имеет право:</w:t>
      </w:r>
    </w:p>
    <w:p w:rsidR="00040378" w:rsidRDefault="00040378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работе специалистов Бархатовского сельсовета, других организаций не входящих в состав комиссии, участие которых необходимо  для правильного решения вопросов по признанию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целей, указанных в пункте 2.1 настоящего Положения;</w:t>
      </w:r>
    </w:p>
    <w:p w:rsidR="00040378" w:rsidRDefault="00040378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в установленном порядке от органов местного самоуправления, государственных органов, иных организаций информацию, необходимую для решения спорных вопросов.</w:t>
      </w:r>
    </w:p>
    <w:p w:rsidR="00040378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378">
        <w:rPr>
          <w:rFonts w:ascii="Times New Roman" w:hAnsi="Times New Roman" w:cs="Times New Roman"/>
          <w:sz w:val="28"/>
          <w:szCs w:val="28"/>
        </w:rPr>
        <w:t>4. Состав и порядок комиссии</w:t>
      </w:r>
    </w:p>
    <w:p w:rsidR="00040378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378">
        <w:rPr>
          <w:rFonts w:ascii="Times New Roman" w:hAnsi="Times New Roman" w:cs="Times New Roman"/>
          <w:sz w:val="28"/>
          <w:szCs w:val="28"/>
        </w:rPr>
        <w:t>4.1. Численность Комиссии должна быть не менее 5 человек;</w:t>
      </w:r>
    </w:p>
    <w:p w:rsidR="00040378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0378">
        <w:rPr>
          <w:rFonts w:ascii="Times New Roman" w:hAnsi="Times New Roman" w:cs="Times New Roman"/>
          <w:sz w:val="28"/>
          <w:szCs w:val="28"/>
        </w:rPr>
        <w:t>4.2. В состав Комиссии могут быть включены представители органов местного самоуправления, общественных организаций;</w:t>
      </w:r>
    </w:p>
    <w:p w:rsidR="00040378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378">
        <w:rPr>
          <w:rFonts w:ascii="Times New Roman" w:hAnsi="Times New Roman" w:cs="Times New Roman"/>
          <w:sz w:val="28"/>
          <w:szCs w:val="28"/>
        </w:rPr>
        <w:t>4.3. Руководство работой Комиссии осуществляет Председатель Комиссии. В период отсутствия председателя работой комиссии руководит заместитель председателя;</w:t>
      </w:r>
    </w:p>
    <w:p w:rsidR="00040378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0378">
        <w:rPr>
          <w:rFonts w:ascii="Times New Roman" w:hAnsi="Times New Roman" w:cs="Times New Roman"/>
          <w:sz w:val="28"/>
          <w:szCs w:val="28"/>
        </w:rPr>
        <w:t xml:space="preserve">4.4. Организационное обеспечение работы комиссии, в том числе подготовка документов для </w:t>
      </w:r>
      <w:r w:rsidR="00B2519D">
        <w:rPr>
          <w:rFonts w:ascii="Times New Roman" w:hAnsi="Times New Roman" w:cs="Times New Roman"/>
          <w:sz w:val="28"/>
          <w:szCs w:val="28"/>
        </w:rPr>
        <w:t>рассмотрения Комиссией, ведение протокола заседания Комиссии осуществляет секретарь комиссии;</w:t>
      </w:r>
    </w:p>
    <w:p w:rsidR="00B2519D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19D">
        <w:rPr>
          <w:rFonts w:ascii="Times New Roman" w:hAnsi="Times New Roman" w:cs="Times New Roman"/>
          <w:sz w:val="28"/>
          <w:szCs w:val="28"/>
        </w:rPr>
        <w:t>4.5. Заседание комиссии проводятся по мере необходимости;</w:t>
      </w:r>
    </w:p>
    <w:p w:rsidR="00B2519D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19D">
        <w:rPr>
          <w:rFonts w:ascii="Times New Roman" w:hAnsi="Times New Roman" w:cs="Times New Roman"/>
          <w:sz w:val="28"/>
          <w:szCs w:val="28"/>
        </w:rPr>
        <w:t>4.6. Присутствие на заседании комиссии ее членов обязательно. Члены комиссии не могут передавать свои полномочия другим лицам;</w:t>
      </w:r>
    </w:p>
    <w:p w:rsidR="00B2519D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19D">
        <w:rPr>
          <w:rFonts w:ascii="Times New Roman" w:hAnsi="Times New Roman" w:cs="Times New Roman"/>
          <w:sz w:val="28"/>
          <w:szCs w:val="28"/>
        </w:rPr>
        <w:t xml:space="preserve">4.7. Заседание Комиссии правомочно, если на </w:t>
      </w:r>
      <w:proofErr w:type="gramStart"/>
      <w:r w:rsidR="00B2519D">
        <w:rPr>
          <w:rFonts w:ascii="Times New Roman" w:hAnsi="Times New Roman" w:cs="Times New Roman"/>
          <w:sz w:val="28"/>
          <w:szCs w:val="28"/>
        </w:rPr>
        <w:t>гнем</w:t>
      </w:r>
      <w:proofErr w:type="gramEnd"/>
      <w:r w:rsidR="00B2519D">
        <w:rPr>
          <w:rFonts w:ascii="Times New Roman" w:hAnsi="Times New Roman" w:cs="Times New Roman"/>
          <w:sz w:val="28"/>
          <w:szCs w:val="28"/>
        </w:rPr>
        <w:t xml:space="preserve"> присутствует не менее 2/3 ее состава.</w:t>
      </w:r>
    </w:p>
    <w:p w:rsidR="00B2519D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19D">
        <w:rPr>
          <w:rFonts w:ascii="Times New Roman" w:hAnsi="Times New Roman" w:cs="Times New Roman"/>
          <w:sz w:val="28"/>
          <w:szCs w:val="28"/>
        </w:rPr>
        <w:t>4.8. Решение Комиссии принимается открытым голосованием простым большинством голосов от числа членов Комиссии, принимающих участие в заседании. В случае равенства голосов, голос председателя (а в его отсутствие заместителя председателя) является решающим.</w:t>
      </w:r>
    </w:p>
    <w:p w:rsidR="00B2519D" w:rsidRDefault="0059665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519D">
        <w:rPr>
          <w:rFonts w:ascii="Times New Roman" w:hAnsi="Times New Roman" w:cs="Times New Roman"/>
          <w:sz w:val="28"/>
          <w:szCs w:val="28"/>
        </w:rPr>
        <w:t xml:space="preserve">4.9. Решение Комиссии оформляется протоколом за подписью председателя (его заместителя), секретаря в день рассмотрения Комиссией </w:t>
      </w:r>
      <w:r w:rsidR="00B2519D">
        <w:rPr>
          <w:rFonts w:ascii="Times New Roman" w:hAnsi="Times New Roman" w:cs="Times New Roman"/>
          <w:sz w:val="28"/>
          <w:szCs w:val="28"/>
        </w:rPr>
        <w:lastRenderedPageBreak/>
        <w:t>заявления гражданина. Выписка из протокола по каждому конкретному гражданину в пятидневный срок направляется в адрес заявителя. Отка</w:t>
      </w:r>
      <w:r w:rsidR="00595CF7">
        <w:rPr>
          <w:rFonts w:ascii="Times New Roman" w:hAnsi="Times New Roman" w:cs="Times New Roman"/>
          <w:sz w:val="28"/>
          <w:szCs w:val="28"/>
        </w:rPr>
        <w:t>з оформляется в письменном виде с изложением причин отказа и не позднее 10 дней со дня принятия решения направляется заявителю.</w:t>
      </w:r>
    </w:p>
    <w:p w:rsidR="00B2519D" w:rsidRDefault="00B2519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2519D" w:rsidRDefault="00B2519D" w:rsidP="00364B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95CF7" w:rsidRDefault="00595CF7" w:rsidP="00595CF7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Бархатовского сельсовета от «____» __________2019 № _____</w:t>
      </w:r>
    </w:p>
    <w:p w:rsidR="00595CF7" w:rsidRDefault="00595CF7" w:rsidP="00595C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69" w:rsidRDefault="00595CF7" w:rsidP="00595CF7">
      <w:pPr>
        <w:pStyle w:val="a5"/>
        <w:spacing w:after="0"/>
        <w:ind w:left="426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решению спорных вопросов при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1A0569" w:rsidRDefault="001A0569" w:rsidP="001A0569">
      <w:pPr>
        <w:pStyle w:val="a5"/>
        <w:spacing w:after="0"/>
        <w:ind w:left="36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001"/>
        <w:gridCol w:w="5210"/>
      </w:tblGrid>
      <w:tr w:rsidR="00595CF7" w:rsidTr="00595CF7">
        <w:tc>
          <w:tcPr>
            <w:tcW w:w="4001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 Александр Викторович</w:t>
            </w:r>
          </w:p>
        </w:tc>
        <w:tc>
          <w:tcPr>
            <w:tcW w:w="5210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Бархатовского сельсовета</w:t>
            </w:r>
          </w:p>
        </w:tc>
      </w:tr>
      <w:tr w:rsidR="00595CF7" w:rsidTr="00595CF7">
        <w:tc>
          <w:tcPr>
            <w:tcW w:w="4001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председателя комиссии </w:t>
            </w:r>
          </w:p>
          <w:p w:rsidR="00595CF7" w:rsidRDefault="00595CF7" w:rsidP="00595CF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5210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правовым вопросам</w:t>
            </w:r>
          </w:p>
        </w:tc>
      </w:tr>
      <w:tr w:rsidR="00595CF7" w:rsidTr="00595CF7">
        <w:tc>
          <w:tcPr>
            <w:tcW w:w="4001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5210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имуществу и жилищным вопросам</w:t>
            </w:r>
          </w:p>
        </w:tc>
      </w:tr>
      <w:tr w:rsidR="00595CF7" w:rsidTr="00595CF7">
        <w:tc>
          <w:tcPr>
            <w:tcW w:w="4001" w:type="dxa"/>
          </w:tcPr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5210" w:type="dxa"/>
          </w:tcPr>
          <w:p w:rsidR="00595CF7" w:rsidRPr="00595CF7" w:rsidRDefault="00595CF7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595CF7" w:rsidTr="00595CF7">
        <w:tc>
          <w:tcPr>
            <w:tcW w:w="4001" w:type="dxa"/>
          </w:tcPr>
          <w:p w:rsidR="00595CF7" w:rsidRDefault="0059665D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210" w:type="dxa"/>
          </w:tcPr>
          <w:p w:rsidR="00595CF7" w:rsidRDefault="0059665D" w:rsidP="0082703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Бархатовского сельсовета</w:t>
            </w:r>
          </w:p>
        </w:tc>
      </w:tr>
    </w:tbl>
    <w:p w:rsidR="00827030" w:rsidRDefault="00827030" w:rsidP="0082703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A0569" w:rsidRPr="00827030" w:rsidRDefault="001A0569" w:rsidP="00827030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030" w:rsidRDefault="00827030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CF7" w:rsidRDefault="00595CF7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CF7" w:rsidRDefault="00595CF7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CF7" w:rsidRDefault="00595CF7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CF7" w:rsidRDefault="00595CF7" w:rsidP="008D6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5CF7" w:rsidSect="00E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9A3"/>
    <w:multiLevelType w:val="hybridMultilevel"/>
    <w:tmpl w:val="A38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2EEE"/>
    <w:multiLevelType w:val="hybridMultilevel"/>
    <w:tmpl w:val="82463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6ECC"/>
    <w:multiLevelType w:val="multilevel"/>
    <w:tmpl w:val="E7C07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574"/>
    <w:rsid w:val="00034B65"/>
    <w:rsid w:val="00040378"/>
    <w:rsid w:val="00085011"/>
    <w:rsid w:val="000A37A3"/>
    <w:rsid w:val="000B0583"/>
    <w:rsid w:val="00140C8C"/>
    <w:rsid w:val="001A0569"/>
    <w:rsid w:val="001B26B5"/>
    <w:rsid w:val="00246E00"/>
    <w:rsid w:val="002C6B7F"/>
    <w:rsid w:val="0035362A"/>
    <w:rsid w:val="00364BDA"/>
    <w:rsid w:val="0037606A"/>
    <w:rsid w:val="00381308"/>
    <w:rsid w:val="00390009"/>
    <w:rsid w:val="003D3B63"/>
    <w:rsid w:val="003D4140"/>
    <w:rsid w:val="0041732D"/>
    <w:rsid w:val="00453A9A"/>
    <w:rsid w:val="00475FF9"/>
    <w:rsid w:val="004D17F2"/>
    <w:rsid w:val="004E6BBE"/>
    <w:rsid w:val="004E717F"/>
    <w:rsid w:val="00556161"/>
    <w:rsid w:val="00595CF7"/>
    <w:rsid w:val="0059665D"/>
    <w:rsid w:val="005F2574"/>
    <w:rsid w:val="006072C5"/>
    <w:rsid w:val="0063665C"/>
    <w:rsid w:val="006A42D3"/>
    <w:rsid w:val="00784337"/>
    <w:rsid w:val="007D0E90"/>
    <w:rsid w:val="007E32D0"/>
    <w:rsid w:val="007F5672"/>
    <w:rsid w:val="008127FF"/>
    <w:rsid w:val="00827030"/>
    <w:rsid w:val="008C05A8"/>
    <w:rsid w:val="008D6C39"/>
    <w:rsid w:val="008E6D6C"/>
    <w:rsid w:val="008E753C"/>
    <w:rsid w:val="00933B07"/>
    <w:rsid w:val="00973E6D"/>
    <w:rsid w:val="00976A39"/>
    <w:rsid w:val="009948FD"/>
    <w:rsid w:val="009A0D2D"/>
    <w:rsid w:val="009B19B7"/>
    <w:rsid w:val="009F3846"/>
    <w:rsid w:val="00A90538"/>
    <w:rsid w:val="00AB56A8"/>
    <w:rsid w:val="00B2519D"/>
    <w:rsid w:val="00B370C5"/>
    <w:rsid w:val="00B65F33"/>
    <w:rsid w:val="00BA3788"/>
    <w:rsid w:val="00BB3A61"/>
    <w:rsid w:val="00BD2B11"/>
    <w:rsid w:val="00C53459"/>
    <w:rsid w:val="00CD04D7"/>
    <w:rsid w:val="00D02720"/>
    <w:rsid w:val="00D03897"/>
    <w:rsid w:val="00D03ACA"/>
    <w:rsid w:val="00D51AF9"/>
    <w:rsid w:val="00D94E04"/>
    <w:rsid w:val="00DC7883"/>
    <w:rsid w:val="00DE4D7C"/>
    <w:rsid w:val="00E153C8"/>
    <w:rsid w:val="00E25379"/>
    <w:rsid w:val="00E522B9"/>
    <w:rsid w:val="00EF4CC0"/>
    <w:rsid w:val="00F34A9C"/>
    <w:rsid w:val="00F566CA"/>
    <w:rsid w:val="00F651AA"/>
    <w:rsid w:val="00F75F15"/>
    <w:rsid w:val="00FE0C3C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F2574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F2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F2574"/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34"/>
    <w:qFormat/>
    <w:rsid w:val="005F2574"/>
    <w:pPr>
      <w:ind w:left="720"/>
      <w:contextualSpacing/>
    </w:pPr>
  </w:style>
  <w:style w:type="table" w:styleId="a6">
    <w:name w:val="Table Grid"/>
    <w:basedOn w:val="a1"/>
    <w:uiPriority w:val="59"/>
    <w:rsid w:val="00F7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245C-9B4F-4CC8-998E-D225D9FC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2019-08-20T03:41:00Z</cp:lastPrinted>
  <dcterms:created xsi:type="dcterms:W3CDTF">2019-06-10T07:23:00Z</dcterms:created>
  <dcterms:modified xsi:type="dcterms:W3CDTF">2019-08-20T03:42:00Z</dcterms:modified>
</cp:coreProperties>
</file>