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46" w:rsidRPr="00920D46" w:rsidRDefault="00920D46" w:rsidP="004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4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20D46" w:rsidRPr="00920D46" w:rsidRDefault="00920D46" w:rsidP="004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46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920D46" w:rsidRPr="00920D46" w:rsidRDefault="00920D46" w:rsidP="004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46">
        <w:rPr>
          <w:rFonts w:ascii="Times New Roman" w:eastAsia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920D46" w:rsidRPr="00920D46" w:rsidRDefault="00920D46" w:rsidP="0044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D46" w:rsidRPr="00920D46" w:rsidRDefault="00920D46" w:rsidP="004413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D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РЕШЕНИЕ                                           </w:t>
      </w:r>
    </w:p>
    <w:p w:rsidR="00920D46" w:rsidRPr="00920D46" w:rsidRDefault="00920D46" w:rsidP="00441332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20D4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920D46" w:rsidRPr="00920D46" w:rsidRDefault="00920D46" w:rsidP="0044133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6" w:rsidRPr="00920D46" w:rsidRDefault="000B22DF" w:rsidP="00441332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«22» октября </w:t>
      </w:r>
      <w:r w:rsidR="00920D46" w:rsidRPr="00920D46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920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</w:t>
      </w:r>
      <w:r w:rsidR="00920D46" w:rsidRPr="00920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с. </w:t>
      </w:r>
      <w:proofErr w:type="spellStart"/>
      <w:r w:rsidR="00920D46" w:rsidRPr="00920D46">
        <w:rPr>
          <w:rFonts w:ascii="Times New Roman" w:eastAsia="Calibri" w:hAnsi="Times New Roman" w:cs="Times New Roman"/>
          <w:sz w:val="28"/>
          <w:szCs w:val="28"/>
          <w:lang w:eastAsia="en-US"/>
        </w:rPr>
        <w:t>Бархатово</w:t>
      </w:r>
      <w:proofErr w:type="spellEnd"/>
      <w:r w:rsidR="00920D46" w:rsidRPr="00920D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0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№ 2-2</w:t>
      </w:r>
      <w:bookmarkStart w:id="0" w:name="_GoBack"/>
      <w:bookmarkEnd w:id="0"/>
    </w:p>
    <w:p w:rsidR="00920D46" w:rsidRPr="00920D46" w:rsidRDefault="00920D46" w:rsidP="00441332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0D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920D46" w:rsidRDefault="00920D46" w:rsidP="00441332">
      <w:pPr>
        <w:spacing w:line="240" w:lineRule="auto"/>
      </w:pPr>
    </w:p>
    <w:p w:rsidR="00920D46" w:rsidRPr="00920D46" w:rsidRDefault="00920D46" w:rsidP="004413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20D46">
        <w:rPr>
          <w:b/>
          <w:bCs/>
          <w:color w:val="000000"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285FE1">
        <w:rPr>
          <w:b/>
          <w:bCs/>
          <w:color w:val="000000"/>
          <w:sz w:val="28"/>
          <w:szCs w:val="28"/>
        </w:rPr>
        <w:t>Бархатовского</w:t>
      </w:r>
      <w:r w:rsidRPr="00920D46">
        <w:rPr>
          <w:b/>
          <w:bCs/>
          <w:color w:val="000000"/>
          <w:sz w:val="28"/>
          <w:szCs w:val="28"/>
        </w:rPr>
        <w:t xml:space="preserve"> сельсовета</w:t>
      </w:r>
    </w:p>
    <w:p w:rsidR="00920D46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0D46">
        <w:rPr>
          <w:color w:val="000000"/>
          <w:sz w:val="28"/>
          <w:szCs w:val="28"/>
        </w:rPr>
        <w:t xml:space="preserve">На основании Постановления Правительства Российской Федерации от 19.11.2014 № 1221 «Об утверждении Правил присвоения, изменения, аннулирования адресов»,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04.09.2020 № 1355 «О внесении изменений в Правила присвоения, изменений и аннулирования адресов», </w:t>
      </w:r>
      <w:r w:rsidRPr="00920D46">
        <w:rPr>
          <w:color w:val="000000"/>
          <w:sz w:val="28"/>
          <w:szCs w:val="28"/>
        </w:rPr>
        <w:t xml:space="preserve">руководствуясь Уставом  </w:t>
      </w:r>
      <w:r>
        <w:rPr>
          <w:color w:val="000000"/>
          <w:sz w:val="28"/>
          <w:szCs w:val="28"/>
        </w:rPr>
        <w:t>Бархатовского</w:t>
      </w:r>
      <w:r w:rsidRPr="00920D46">
        <w:rPr>
          <w:color w:val="000000"/>
          <w:sz w:val="28"/>
          <w:szCs w:val="28"/>
        </w:rPr>
        <w:t xml:space="preserve"> сельсовета Березовского района Красноярского края, </w:t>
      </w:r>
      <w:proofErr w:type="spellStart"/>
      <w:r>
        <w:rPr>
          <w:color w:val="000000"/>
          <w:sz w:val="28"/>
          <w:szCs w:val="28"/>
        </w:rPr>
        <w:t>Бархатовский</w:t>
      </w:r>
      <w:proofErr w:type="spellEnd"/>
      <w:r w:rsidRPr="00920D46">
        <w:rPr>
          <w:color w:val="000000"/>
          <w:sz w:val="28"/>
          <w:szCs w:val="28"/>
        </w:rPr>
        <w:t xml:space="preserve"> сельский Совет депутатов</w:t>
      </w:r>
    </w:p>
    <w:p w:rsidR="002132E4" w:rsidRPr="00920D46" w:rsidRDefault="002132E4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0D46" w:rsidRPr="00920D46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0D46">
        <w:rPr>
          <w:b/>
          <w:bCs/>
          <w:color w:val="000000"/>
          <w:sz w:val="28"/>
          <w:szCs w:val="28"/>
        </w:rPr>
        <w:t>РЕШИЛ:</w:t>
      </w:r>
    </w:p>
    <w:p w:rsidR="00920D46" w:rsidRPr="00920D46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0D46">
        <w:rPr>
          <w:color w:val="000000"/>
          <w:sz w:val="28"/>
          <w:szCs w:val="28"/>
        </w:rPr>
        <w:t>1. Утвердить Правила присвоения, изменения и аннул</w:t>
      </w:r>
      <w:r w:rsidR="002132E4">
        <w:rPr>
          <w:color w:val="000000"/>
          <w:sz w:val="28"/>
          <w:szCs w:val="28"/>
        </w:rPr>
        <w:t xml:space="preserve">ирования адресов на территории Бархатовского </w:t>
      </w:r>
      <w:r w:rsidRPr="00920D46">
        <w:rPr>
          <w:color w:val="000000"/>
          <w:sz w:val="28"/>
          <w:szCs w:val="28"/>
        </w:rPr>
        <w:t>сельсовета</w:t>
      </w:r>
      <w:r w:rsidR="002132E4">
        <w:rPr>
          <w:color w:val="000000"/>
          <w:sz w:val="28"/>
          <w:szCs w:val="28"/>
        </w:rPr>
        <w:t xml:space="preserve"> Березовского района Красноярского края</w:t>
      </w:r>
      <w:r w:rsidRPr="00920D46">
        <w:rPr>
          <w:color w:val="000000"/>
          <w:sz w:val="28"/>
          <w:szCs w:val="28"/>
        </w:rPr>
        <w:t xml:space="preserve"> (Приложение).</w:t>
      </w:r>
    </w:p>
    <w:p w:rsidR="002132E4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20D46">
        <w:rPr>
          <w:color w:val="000000"/>
          <w:sz w:val="28"/>
          <w:szCs w:val="28"/>
        </w:rPr>
        <w:t xml:space="preserve">3. Разместить Правила присвоения, изменения и аннулирования адресов на территории </w:t>
      </w:r>
      <w:r w:rsidR="002132E4">
        <w:rPr>
          <w:color w:val="000000"/>
          <w:sz w:val="28"/>
          <w:szCs w:val="28"/>
        </w:rPr>
        <w:t xml:space="preserve">Бархатовского </w:t>
      </w:r>
      <w:r w:rsidRPr="00920D46">
        <w:rPr>
          <w:color w:val="000000"/>
          <w:sz w:val="28"/>
          <w:szCs w:val="28"/>
        </w:rPr>
        <w:t xml:space="preserve">сельсовета на официальном сайте </w:t>
      </w:r>
      <w:r w:rsidR="002132E4">
        <w:rPr>
          <w:color w:val="000000"/>
          <w:sz w:val="28"/>
          <w:szCs w:val="28"/>
        </w:rPr>
        <w:t>в сети Интернет.</w:t>
      </w:r>
    </w:p>
    <w:p w:rsidR="002132E4" w:rsidRPr="002132E4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2E4">
        <w:rPr>
          <w:color w:val="000000"/>
          <w:sz w:val="28"/>
          <w:szCs w:val="28"/>
        </w:rPr>
        <w:tab/>
        <w:t>4.</w:t>
      </w:r>
      <w:r w:rsidRPr="002132E4">
        <w:rPr>
          <w:color w:val="000000"/>
          <w:sz w:val="28"/>
          <w:szCs w:val="28"/>
        </w:rPr>
        <w:tab/>
      </w:r>
      <w:r w:rsidR="002132E4" w:rsidRPr="002132E4">
        <w:rPr>
          <w:sz w:val="28"/>
          <w:szCs w:val="28"/>
        </w:rPr>
        <w:t>Контроль за исполнением настоящего решения возложить на постоянно действующую комиссию по финансам, бюджету, собственности и экономической и налоговой политике.</w:t>
      </w:r>
    </w:p>
    <w:p w:rsidR="002132E4" w:rsidRPr="002132E4" w:rsidRDefault="002132E4" w:rsidP="00441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2E4">
        <w:rPr>
          <w:color w:val="000000"/>
          <w:sz w:val="28"/>
          <w:szCs w:val="28"/>
        </w:rPr>
        <w:tab/>
      </w:r>
      <w:r w:rsidR="00920D46" w:rsidRPr="002132E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132E4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Ведомостях органов местного самоуправления муниципального образования и на официальном сайте Бархатовского сельсовета.</w:t>
      </w:r>
    </w:p>
    <w:p w:rsidR="00920D46" w:rsidRPr="00920D46" w:rsidRDefault="00920D46" w:rsidP="00441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920D46" w:rsidRPr="002132E4" w:rsidTr="008E78F0">
        <w:tc>
          <w:tcPr>
            <w:tcW w:w="4785" w:type="dxa"/>
            <w:shd w:val="clear" w:color="auto" w:fill="auto"/>
          </w:tcPr>
          <w:p w:rsidR="00920D46" w:rsidRPr="002132E4" w:rsidRDefault="00920D46" w:rsidP="00441332">
            <w:pPr>
              <w:pStyle w:val="a7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46" w:rsidRPr="002132E4" w:rsidRDefault="00920D46" w:rsidP="004413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2E4">
              <w:rPr>
                <w:rFonts w:ascii="Times New Roman" w:hAnsi="Times New Roman"/>
                <w:sz w:val="28"/>
                <w:szCs w:val="28"/>
              </w:rPr>
              <w:t xml:space="preserve">Председатель                                  </w:t>
            </w:r>
          </w:p>
          <w:p w:rsidR="00920D46" w:rsidRPr="002132E4" w:rsidRDefault="00920D46" w:rsidP="004413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2E4">
              <w:rPr>
                <w:rFonts w:ascii="Times New Roman" w:hAnsi="Times New Roman"/>
                <w:sz w:val="28"/>
                <w:szCs w:val="28"/>
              </w:rPr>
              <w:t xml:space="preserve">Совета депутатов                                          </w:t>
            </w:r>
          </w:p>
          <w:p w:rsidR="00920D46" w:rsidRPr="002132E4" w:rsidRDefault="00920D46" w:rsidP="00441332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2E4" w:rsidRPr="002132E4" w:rsidRDefault="002132E4" w:rsidP="00441332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46" w:rsidRPr="002132E4" w:rsidRDefault="00920D46" w:rsidP="004413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2E4">
              <w:rPr>
                <w:rFonts w:ascii="Times New Roman" w:hAnsi="Times New Roman"/>
                <w:sz w:val="28"/>
                <w:szCs w:val="28"/>
              </w:rPr>
              <w:t xml:space="preserve">Л.В. Чернова____________                 </w:t>
            </w:r>
          </w:p>
        </w:tc>
        <w:tc>
          <w:tcPr>
            <w:tcW w:w="4786" w:type="dxa"/>
            <w:shd w:val="clear" w:color="auto" w:fill="auto"/>
          </w:tcPr>
          <w:p w:rsidR="00920D46" w:rsidRPr="002132E4" w:rsidRDefault="00920D46" w:rsidP="004413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46" w:rsidRPr="002132E4" w:rsidRDefault="00920D46" w:rsidP="004413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2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132E4" w:rsidRPr="002132E4" w:rsidRDefault="002132E4" w:rsidP="00441332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46" w:rsidRPr="002132E4" w:rsidRDefault="00920D46" w:rsidP="00441332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32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_________________И.В. Попов</w:t>
            </w:r>
          </w:p>
        </w:tc>
      </w:tr>
    </w:tbl>
    <w:p w:rsidR="00920D46" w:rsidRPr="002132E4" w:rsidRDefault="00920D46" w:rsidP="0044133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5FE1" w:rsidRDefault="00285FE1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32E4" w:rsidRPr="002132E4" w:rsidRDefault="002132E4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Бархатовского</w:t>
      </w:r>
    </w:p>
    <w:p w:rsidR="002132E4" w:rsidRDefault="002132E4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2132E4" w:rsidRDefault="002132E4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___ » ____2020</w:t>
      </w:r>
      <w:r w:rsidRPr="002132E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32E4" w:rsidRPr="002132E4" w:rsidRDefault="002132E4" w:rsidP="0044133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_____</w:t>
      </w:r>
    </w:p>
    <w:p w:rsidR="002132E4" w:rsidRPr="002132E4" w:rsidRDefault="002132E4" w:rsidP="0044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</w:p>
    <w:p w:rsidR="002132E4" w:rsidRPr="002132E4" w:rsidRDefault="002132E4" w:rsidP="0044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32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132E4" w:rsidRPr="002132E4" w:rsidRDefault="002132E4" w:rsidP="0044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132E4" w:rsidRPr="002132E4" w:rsidRDefault="002132E4" w:rsidP="004413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132E4" w:rsidRPr="002132E4" w:rsidRDefault="002132E4" w:rsidP="004413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</w:t>
      </w:r>
    </w:p>
    <w:p w:rsidR="002132E4" w:rsidRPr="002132E4" w:rsidRDefault="002132E4" w:rsidP="0044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Style w:val="btn"/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A3231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5. Объектами адресации являются</w:t>
      </w:r>
      <w:r w:rsidR="00A32314">
        <w:rPr>
          <w:rFonts w:ascii="Times New Roman" w:hAnsi="Times New Roman" w:cs="Times New Roman"/>
          <w:sz w:val="28"/>
          <w:szCs w:val="28"/>
        </w:rPr>
        <w:t>:</w:t>
      </w:r>
      <w:r w:rsidRPr="00213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14" w:rsidRDefault="00A3231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здания (строения, за исключением некапитального строения) в том числе строительство которого не завершено;</w:t>
      </w:r>
    </w:p>
    <w:p w:rsidR="00A32314" w:rsidRDefault="00A3231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сооружения (за исключением некапитального сооружения и линейного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),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строительство которого не завершено;</w:t>
      </w:r>
    </w:p>
    <w:p w:rsidR="00A32314" w:rsidRDefault="00A3231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</w:t>
      </w:r>
      <w:r w:rsidR="00BB2700">
        <w:rPr>
          <w:rFonts w:ascii="Times New Roman" w:hAnsi="Times New Roman" w:cs="Times New Roman"/>
          <w:sz w:val="28"/>
          <w:szCs w:val="28"/>
        </w:rPr>
        <w:t xml:space="preserve"> и не предназначенного для размещения на них объектов капитального строительства);</w:t>
      </w:r>
    </w:p>
    <w:p w:rsidR="00BB2700" w:rsidRDefault="00BB2700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помещения, являющиеся частью объекта капитального строительства;</w:t>
      </w:r>
    </w:p>
    <w:p w:rsidR="00BB2700" w:rsidRDefault="00BB2700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-места, являющегося частью некапитального здания или сооружения)</w:t>
      </w:r>
    </w:p>
    <w:p w:rsidR="002132E4" w:rsidRPr="002132E4" w:rsidRDefault="002132E4" w:rsidP="00441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32E4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 и аннулирования такого адреса</w:t>
      </w:r>
    </w:p>
    <w:p w:rsidR="002132E4" w:rsidRPr="002132E4" w:rsidRDefault="002132E4" w:rsidP="00441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4A7D45">
        <w:rPr>
          <w:rFonts w:ascii="Times New Roman" w:hAnsi="Times New Roman" w:cs="Times New Roman"/>
          <w:sz w:val="28"/>
          <w:szCs w:val="28"/>
        </w:rPr>
        <w:t>Бархатовского</w:t>
      </w:r>
      <w:r w:rsidRPr="002132E4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края, (далее - уполномоченный орган), с использованием федеральной информационной адресной системы.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</w:t>
      </w:r>
      <w:r w:rsidRPr="00441332">
        <w:rPr>
          <w:rFonts w:ascii="Times New Roman" w:hAnsi="Times New Roman" w:cs="Times New Roman"/>
          <w:sz w:val="28"/>
          <w:szCs w:val="28"/>
        </w:rPr>
        <w:t>27 и 29</w:t>
      </w:r>
      <w:r w:rsidRPr="002132E4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2132E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132E4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 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«О </w:t>
      </w:r>
      <w:r w:rsidR="00CE338D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2132E4">
        <w:rPr>
          <w:rFonts w:ascii="Times New Roman" w:hAnsi="Times New Roman" w:cs="Times New Roman"/>
          <w:sz w:val="28"/>
          <w:szCs w:val="28"/>
        </w:rPr>
        <w:t xml:space="preserve">», работ, в результате которых обеспечивается подготовка </w:t>
      </w:r>
      <w:r w:rsidRPr="002132E4">
        <w:rPr>
          <w:rFonts w:ascii="Times New Roman" w:hAnsi="Times New Roman" w:cs="Times New Roman"/>
          <w:sz w:val="28"/>
          <w:szCs w:val="28"/>
        </w:rPr>
        <w:lastRenderedPageBreak/>
        <w:t>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</w:t>
      </w:r>
      <w:r w:rsidR="00CE338D">
        <w:rPr>
          <w:rFonts w:ascii="Times New Roman" w:hAnsi="Times New Roman" w:cs="Times New Roman"/>
          <w:sz w:val="28"/>
          <w:szCs w:val="28"/>
        </w:rPr>
        <w:t xml:space="preserve"> в отношении зданий, сооружений, в том числе строительство которых не завершено,</w:t>
      </w:r>
      <w:r w:rsidRPr="002132E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выдачи (получения) разрешения на строительство </w:t>
      </w:r>
      <w:r w:rsidR="00CE338D">
        <w:rPr>
          <w:rFonts w:ascii="Times New Roman" w:hAnsi="Times New Roman" w:cs="Times New Roman"/>
          <w:sz w:val="28"/>
          <w:szCs w:val="28"/>
        </w:rPr>
        <w:t xml:space="preserve">или направления уведомления о соответствии указанных в уведомлении о планируемом строительстве параметров </w:t>
      </w:r>
      <w:r w:rsidR="004E52B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A2385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выполнения в отношении </w:t>
      </w:r>
      <w:r w:rsidR="004E52BC">
        <w:rPr>
          <w:rFonts w:ascii="Times New Roman" w:hAnsi="Times New Roman" w:cs="Times New Roman"/>
          <w:sz w:val="28"/>
          <w:szCs w:val="28"/>
        </w:rPr>
        <w:t xml:space="preserve">объекта недвижимости в </w:t>
      </w:r>
      <w:r w:rsidR="00CA2385">
        <w:rPr>
          <w:rFonts w:ascii="Times New Roman" w:hAnsi="Times New Roman" w:cs="Times New Roman"/>
          <w:sz w:val="28"/>
          <w:szCs w:val="28"/>
        </w:rPr>
        <w:t>соответствии</w:t>
      </w:r>
      <w:r w:rsidR="004E52BC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Федеральным законом «О кадастровой деятельности»,  работ, в результате которых </w:t>
      </w:r>
      <w:r w:rsidR="00CA2385">
        <w:rPr>
          <w:rFonts w:ascii="Times New Roman" w:hAnsi="Times New Roman" w:cs="Times New Roman"/>
          <w:sz w:val="28"/>
          <w:szCs w:val="28"/>
        </w:rPr>
        <w:t>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</w:t>
      </w:r>
      <w:r w:rsidR="00E62721">
        <w:rPr>
          <w:rFonts w:ascii="Times New Roman" w:hAnsi="Times New Roman" w:cs="Times New Roman"/>
          <w:sz w:val="28"/>
          <w:szCs w:val="28"/>
        </w:rPr>
        <w:t xml:space="preserve">являющегося объектом недвижимости, </w:t>
      </w:r>
      <w:r w:rsidRPr="002132E4">
        <w:rPr>
          <w:rFonts w:ascii="Times New Roman" w:hAnsi="Times New Roman" w:cs="Times New Roman"/>
          <w:sz w:val="28"/>
          <w:szCs w:val="28"/>
        </w:rPr>
        <w:t xml:space="preserve">в том числе образуемого в результате преобразования другого помещения (помещений) </w:t>
      </w:r>
      <w:r w:rsidR="00E62721">
        <w:rPr>
          <w:rFonts w:ascii="Times New Roman" w:hAnsi="Times New Roman" w:cs="Times New Roman"/>
          <w:sz w:val="28"/>
          <w:szCs w:val="28"/>
        </w:rPr>
        <w:t xml:space="preserve">и (или) машино-мест,  </w:t>
      </w:r>
      <w:r w:rsidRPr="002132E4">
        <w:rPr>
          <w:rFonts w:ascii="Times New Roman" w:hAnsi="Times New Roman" w:cs="Times New Roman"/>
          <w:sz w:val="28"/>
          <w:szCs w:val="28"/>
        </w:rPr>
        <w:t>документов, содержащих необходимые для осуществления государственного кадастрового у</w:t>
      </w:r>
      <w:r w:rsidR="00E62721">
        <w:rPr>
          <w:rFonts w:ascii="Times New Roman" w:hAnsi="Times New Roman" w:cs="Times New Roman"/>
          <w:sz w:val="28"/>
          <w:szCs w:val="28"/>
        </w:rPr>
        <w:t>чета сведения о таком помещении;</w:t>
      </w:r>
    </w:p>
    <w:p w:rsidR="00E62721" w:rsidRDefault="00E62721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отношении машино-мест в случае подготовки и оформления в отношении машино-мест,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E62721" w:rsidRPr="002132E4" w:rsidRDefault="00E62721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адреса объекта адресации в соответствии с документацией по планировке территории или проектной документацией на здание (строение), сооружение, помещение, машино-место;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9.</w:t>
      </w:r>
      <w:r w:rsidR="00F34B7B">
        <w:rPr>
          <w:rFonts w:ascii="Times New Roman" w:hAnsi="Times New Roman" w:cs="Times New Roman"/>
          <w:sz w:val="28"/>
          <w:szCs w:val="28"/>
        </w:rPr>
        <w:t xml:space="preserve"> При присвоении адресов зданиям (строениям),</w:t>
      </w:r>
      <w:r w:rsidRPr="00213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2E4">
        <w:rPr>
          <w:rFonts w:ascii="Times New Roman" w:hAnsi="Times New Roman" w:cs="Times New Roman"/>
          <w:sz w:val="28"/>
          <w:szCs w:val="28"/>
        </w:rPr>
        <w:t xml:space="preserve">сооружениям </w:t>
      </w:r>
      <w:r w:rsidR="00F34B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34B7B">
        <w:rPr>
          <w:rFonts w:ascii="Times New Roman" w:hAnsi="Times New Roman" w:cs="Times New Roman"/>
          <w:sz w:val="28"/>
          <w:szCs w:val="28"/>
        </w:rPr>
        <w:t xml:space="preserve"> том числе строительство которых не завершено, </w:t>
      </w:r>
      <w:r w:rsidRPr="002132E4">
        <w:rPr>
          <w:rFonts w:ascii="Times New Roman" w:hAnsi="Times New Roman" w:cs="Times New Roman"/>
          <w:sz w:val="28"/>
          <w:szCs w:val="28"/>
        </w:rPr>
        <w:t>такие адреса должны соответствовать адресам земельных участков, в границах которых расположены соответствующие</w:t>
      </w:r>
      <w:r w:rsidR="00F34B7B">
        <w:rPr>
          <w:rFonts w:ascii="Times New Roman" w:hAnsi="Times New Roman" w:cs="Times New Roman"/>
          <w:sz w:val="28"/>
          <w:szCs w:val="28"/>
        </w:rPr>
        <w:t xml:space="preserve"> здания (строения),</w:t>
      </w:r>
      <w:r w:rsidRPr="002132E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F34B7B">
        <w:rPr>
          <w:rFonts w:ascii="Times New Roman" w:hAnsi="Times New Roman" w:cs="Times New Roman"/>
          <w:sz w:val="28"/>
          <w:szCs w:val="28"/>
        </w:rPr>
        <w:t>.</w:t>
      </w:r>
    </w:p>
    <w:p w:rsidR="00F34B7B" w:rsidRPr="002132E4" w:rsidRDefault="00F34B7B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присвоении адресов помещениям, машино-местам такие адреса должны соответствовать адресам зданий (строений), сооружениям, в которых расположены.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10. В случае, если зданию </w:t>
      </w:r>
      <w:r w:rsidR="00F34B7B">
        <w:rPr>
          <w:rFonts w:ascii="Times New Roman" w:hAnsi="Times New Roman" w:cs="Times New Roman"/>
          <w:sz w:val="28"/>
          <w:szCs w:val="28"/>
        </w:rPr>
        <w:t xml:space="preserve">(строению) </w:t>
      </w:r>
      <w:r w:rsidRPr="002132E4">
        <w:rPr>
          <w:rFonts w:ascii="Times New Roman" w:hAnsi="Times New Roman" w:cs="Times New Roman"/>
          <w:sz w:val="28"/>
          <w:szCs w:val="28"/>
        </w:rPr>
        <w:t xml:space="preserve">или сооружению не присвоен адрес, присвоение адреса помещению, </w:t>
      </w:r>
      <w:r w:rsidR="00F34B7B">
        <w:rPr>
          <w:rFonts w:ascii="Times New Roman" w:hAnsi="Times New Roman" w:cs="Times New Roman"/>
          <w:sz w:val="28"/>
          <w:szCs w:val="28"/>
        </w:rPr>
        <w:t xml:space="preserve">машино-месту, </w:t>
      </w:r>
      <w:r w:rsidRPr="002132E4">
        <w:rPr>
          <w:rFonts w:ascii="Times New Roman" w:hAnsi="Times New Roman" w:cs="Times New Roman"/>
          <w:sz w:val="28"/>
          <w:szCs w:val="28"/>
        </w:rPr>
        <w:t>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11. В случае присвоения </w:t>
      </w:r>
      <w:r w:rsidR="00F7528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132E4">
        <w:rPr>
          <w:rFonts w:ascii="Times New Roman" w:hAnsi="Times New Roman" w:cs="Times New Roman"/>
          <w:sz w:val="28"/>
          <w:szCs w:val="28"/>
        </w:rPr>
        <w:t>адреса многоквартирному дому</w:t>
      </w:r>
      <w:r w:rsidR="00F75282">
        <w:rPr>
          <w:rFonts w:ascii="Times New Roman" w:hAnsi="Times New Roman" w:cs="Times New Roman"/>
          <w:sz w:val="28"/>
          <w:szCs w:val="28"/>
        </w:rPr>
        <w:t xml:space="preserve"> при условии полученного разрешения на его строительство</w:t>
      </w:r>
      <w:r w:rsidRPr="002132E4">
        <w:rPr>
          <w:rFonts w:ascii="Times New Roman" w:hAnsi="Times New Roman" w:cs="Times New Roman"/>
          <w:sz w:val="28"/>
          <w:szCs w:val="28"/>
        </w:rPr>
        <w:t xml:space="preserve"> осуществляется одновременное присвоение адресов всем расположенным в нем помещениям</w:t>
      </w:r>
      <w:r w:rsidR="00F75282">
        <w:rPr>
          <w:rFonts w:ascii="Times New Roman" w:hAnsi="Times New Roman" w:cs="Times New Roman"/>
          <w:sz w:val="28"/>
          <w:szCs w:val="28"/>
        </w:rPr>
        <w:t xml:space="preserve"> и машино-местам.</w:t>
      </w:r>
    </w:p>
    <w:p w:rsidR="00F75282" w:rsidRPr="002132E4" w:rsidRDefault="00F75282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осуществлен7ия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</w:t>
      </w:r>
      <w:r w:rsidRPr="002132E4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ведении государственного адресного реестра.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</w:t>
      </w:r>
      <w:r w:rsidR="00F75282">
        <w:rPr>
          <w:rFonts w:ascii="Times New Roman" w:hAnsi="Times New Roman" w:cs="Times New Roman"/>
          <w:sz w:val="28"/>
          <w:szCs w:val="28"/>
        </w:rPr>
        <w:t xml:space="preserve"> и (или) снятия с государственного кадастрового учета объекта недвижимости, являющегося объектом адресации</w:t>
      </w:r>
      <w:r w:rsidRPr="002132E4">
        <w:rPr>
          <w:rFonts w:ascii="Times New Roman" w:hAnsi="Times New Roman" w:cs="Times New Roman"/>
          <w:sz w:val="28"/>
          <w:szCs w:val="28"/>
        </w:rPr>
        <w:t>;</w:t>
      </w:r>
    </w:p>
    <w:p w:rsidR="003E4DE3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б) </w:t>
      </w:r>
      <w:r w:rsidR="00F75282">
        <w:rPr>
          <w:rFonts w:ascii="Times New Roman" w:hAnsi="Times New Roman" w:cs="Times New Roman"/>
          <w:sz w:val="28"/>
          <w:szCs w:val="28"/>
        </w:rPr>
        <w:t>исключения из Единого государственного реестра недвижимости указанных в части 7</w:t>
      </w:r>
      <w:r w:rsidR="003E4DE3">
        <w:rPr>
          <w:rFonts w:ascii="Times New Roman" w:hAnsi="Times New Roman" w:cs="Times New Roman"/>
          <w:sz w:val="28"/>
          <w:szCs w:val="28"/>
        </w:rPr>
        <w:t xml:space="preserve">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3E4DE3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объекта </w:t>
      </w:r>
      <w:r w:rsidR="003E4DE3">
        <w:rPr>
          <w:rFonts w:ascii="Times New Roman" w:hAnsi="Times New Roman" w:cs="Times New Roman"/>
          <w:sz w:val="28"/>
          <w:szCs w:val="28"/>
        </w:rPr>
        <w:t>недвижимости, являющегося этим объектом адресации с государственного кадастрового учета.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18. В случае аннулирования адреса здания </w:t>
      </w:r>
      <w:r w:rsidR="003E4DE3">
        <w:rPr>
          <w:rFonts w:ascii="Times New Roman" w:hAnsi="Times New Roman" w:cs="Times New Roman"/>
          <w:sz w:val="28"/>
          <w:szCs w:val="28"/>
        </w:rPr>
        <w:t xml:space="preserve">(строения) </w:t>
      </w:r>
      <w:r w:rsidRPr="002132E4">
        <w:rPr>
          <w:rFonts w:ascii="Times New Roman" w:hAnsi="Times New Roman" w:cs="Times New Roman"/>
          <w:sz w:val="28"/>
          <w:szCs w:val="28"/>
        </w:rPr>
        <w:t xml:space="preserve">или сооружения в связи с прекращением его существования как объекта недвижимости одновременно аннулируются адреса всех помещений </w:t>
      </w:r>
      <w:r w:rsidR="003E4DE3">
        <w:rPr>
          <w:rFonts w:ascii="Times New Roman" w:hAnsi="Times New Roman" w:cs="Times New Roman"/>
          <w:sz w:val="28"/>
          <w:szCs w:val="28"/>
        </w:rPr>
        <w:t xml:space="preserve">и машино-мест </w:t>
      </w:r>
      <w:r w:rsidRPr="002132E4">
        <w:rPr>
          <w:rFonts w:ascii="Times New Roman" w:hAnsi="Times New Roman" w:cs="Times New Roman"/>
          <w:sz w:val="28"/>
          <w:szCs w:val="28"/>
        </w:rPr>
        <w:t>в таком здании</w:t>
      </w:r>
      <w:r w:rsidR="003E4DE3">
        <w:rPr>
          <w:rFonts w:ascii="Times New Roman" w:hAnsi="Times New Roman" w:cs="Times New Roman"/>
          <w:sz w:val="28"/>
          <w:szCs w:val="28"/>
        </w:rPr>
        <w:t xml:space="preserve"> (строении) </w:t>
      </w:r>
      <w:r w:rsidRPr="002132E4">
        <w:rPr>
          <w:rFonts w:ascii="Times New Roman" w:hAnsi="Times New Roman" w:cs="Times New Roman"/>
          <w:sz w:val="28"/>
          <w:szCs w:val="28"/>
        </w:rPr>
        <w:t xml:space="preserve"> или сооружении.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 w:rsidRPr="002132E4">
        <w:rPr>
          <w:rFonts w:ascii="Times New Roman" w:hAnsi="Times New Roman" w:cs="Times New Roman"/>
          <w:sz w:val="28"/>
          <w:szCs w:val="28"/>
        </w:rPr>
        <w:lastRenderedPageBreak/>
        <w:t>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3E4DE3" w:rsidRPr="002132E4" w:rsidRDefault="003E4DE3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Style w:val="btn"/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другие необходимые сведения, определенные уполномоченным органом.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Style w:val="btn"/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23. Решение уполномоченного органа об аннулировании адреса объекта адресации содержит: 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D17121">
        <w:rPr>
          <w:rFonts w:ascii="Times New Roman" w:hAnsi="Times New Roman" w:cs="Times New Roman"/>
          <w:sz w:val="28"/>
          <w:szCs w:val="28"/>
        </w:rPr>
        <w:t xml:space="preserve"> и (или) снятия с государственного кадастрового учета объекта недвижимости, являющегося объектом адресации;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17121" w:rsidRDefault="00D17121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17121" w:rsidRPr="002132E4" w:rsidRDefault="00D17121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 Решение о присвоении  объекту адресации, являющемуся образуемым объектом недвижимости, адреса, а также решение об аннулировании адреса объекта адресации, </w:t>
      </w:r>
      <w:r w:rsidR="005933D4">
        <w:rPr>
          <w:rFonts w:ascii="Times New Roman" w:hAnsi="Times New Roman" w:cs="Times New Roman"/>
          <w:sz w:val="28"/>
          <w:szCs w:val="28"/>
        </w:rPr>
        <w:t xml:space="preserve">являющегося преобразуемым объектом недвижимости, </w:t>
      </w:r>
      <w:r w:rsidR="005933D4">
        <w:rPr>
          <w:rFonts w:ascii="Times New Roman" w:hAnsi="Times New Roman" w:cs="Times New Roman"/>
          <w:sz w:val="28"/>
          <w:szCs w:val="28"/>
        </w:rPr>
        <w:lastRenderedPageBreak/>
        <w:t>принятые уполномоченным  органом на основании заявлений физических и юридических лиц, указанных  пунктах 27 и 29 настоящих Правил, в случаях, указанных в абзаце третьим пункта «а», абзаце третьим пункта «б», абзацах втором и третьем подпункта «в» и подпункте «г»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преобразуемого объекта недвижимости в соответствии с Федеральным законом «О государственной регистрации недвижимости»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60D7A" w:rsidRPr="002132E4" w:rsidRDefault="00C60D7A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42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50578" w:rsidRDefault="00550578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предоставляется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550578" w:rsidRDefault="000D19F2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578">
        <w:rPr>
          <w:rFonts w:ascii="Times New Roman" w:hAnsi="Times New Roman" w:cs="Times New Roman"/>
          <w:sz w:val="28"/>
          <w:szCs w:val="28"/>
        </w:rPr>
        <w:t>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</w:t>
      </w:r>
      <w:r>
        <w:rPr>
          <w:rFonts w:ascii="Times New Roman" w:hAnsi="Times New Roman" w:cs="Times New Roman"/>
          <w:sz w:val="28"/>
          <w:szCs w:val="28"/>
        </w:rPr>
        <w:t>нных органов в информационно телекоммуникационной сети «Интернет»</w:t>
      </w:r>
    </w:p>
    <w:p w:rsidR="000D19F2" w:rsidRPr="002132E4" w:rsidRDefault="000D19F2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132E4" w:rsidRPr="002132E4" w:rsidRDefault="002132E4" w:rsidP="0044133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2132E4" w:rsidRDefault="002132E4" w:rsidP="00441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F4F5B" w:rsidRPr="002132E4" w:rsidRDefault="007F4F5B" w:rsidP="00441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кадастровым инженером к такому заявлению прилагается копия документа, предусмотренная статьей 35 или статьей 42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кадастровой деятельности», на основании которого осуществляется выполнение кадастровых работ в отношении соответствующего объекта недвижимости, являющегося объектом адресации.</w:t>
      </w:r>
    </w:p>
    <w:p w:rsidR="007F4F5B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</w:t>
      </w:r>
      <w:r w:rsidR="007F4F5B">
        <w:rPr>
          <w:rFonts w:ascii="Times New Roman" w:hAnsi="Times New Roman" w:cs="Times New Roman"/>
          <w:sz w:val="28"/>
          <w:szCs w:val="28"/>
        </w:rPr>
        <w:t>электронной подписью заявителя либо представителем заявителя, вид которой определяется в соответствии с частью 2 статьи 21 Федерального закона «Об организации предоставления государственных м муниципальных услуг»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F4F5B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34. К </w:t>
      </w:r>
      <w:r w:rsidR="007F4F5B">
        <w:rPr>
          <w:rFonts w:ascii="Times New Roman" w:hAnsi="Times New Roman" w:cs="Times New Roman"/>
          <w:sz w:val="28"/>
          <w:szCs w:val="28"/>
        </w:rPr>
        <w:t>документам, на основании которых уполномоченными органами принимаются решения, предусмотренные пунктом 20</w:t>
      </w:r>
      <w:r w:rsidR="00445E96">
        <w:rPr>
          <w:rFonts w:ascii="Times New Roman" w:hAnsi="Times New Roman" w:cs="Times New Roman"/>
          <w:sz w:val="28"/>
          <w:szCs w:val="28"/>
        </w:rPr>
        <w:t xml:space="preserve"> </w:t>
      </w:r>
      <w:r w:rsidR="007F4F5B">
        <w:rPr>
          <w:rFonts w:ascii="Times New Roman" w:hAnsi="Times New Roman" w:cs="Times New Roman"/>
          <w:sz w:val="28"/>
          <w:szCs w:val="28"/>
        </w:rPr>
        <w:t>настоящих Правил относятся: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2132E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132E4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445E96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зданию (строению) или сооружению, в том числе строительство которых не завершено, в </w:t>
      </w:r>
      <w:r w:rsidR="00A43891">
        <w:rPr>
          <w:rFonts w:ascii="Times New Roman" w:hAnsi="Times New Roman" w:cs="Times New Roman"/>
          <w:sz w:val="28"/>
          <w:szCs w:val="28"/>
        </w:rPr>
        <w:t>соответствии</w:t>
      </w:r>
      <w:r w:rsidR="00445E96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которых получение разрешения на строительство не требуется</w:t>
      </w:r>
      <w:r w:rsidR="00A43891">
        <w:rPr>
          <w:rFonts w:ascii="Times New Roman" w:hAnsi="Times New Roman" w:cs="Times New Roman"/>
          <w:sz w:val="28"/>
          <w:szCs w:val="28"/>
        </w:rPr>
        <w:t xml:space="preserve">, правоустанавливающие и (или) </w:t>
      </w:r>
      <w:proofErr w:type="spellStart"/>
      <w:r w:rsidR="00A4389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A43891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</w:t>
      </w:r>
      <w:r w:rsidRPr="002132E4">
        <w:rPr>
          <w:rFonts w:ascii="Times New Roman" w:hAnsi="Times New Roman" w:cs="Times New Roman"/>
          <w:sz w:val="28"/>
          <w:szCs w:val="28"/>
        </w:rPr>
        <w:t>;</w:t>
      </w:r>
    </w:p>
    <w:p w:rsidR="0084446B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б) </w:t>
      </w:r>
      <w:r w:rsidR="00A4389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</w:t>
      </w:r>
      <w:r w:rsidR="0084446B">
        <w:rPr>
          <w:rFonts w:ascii="Times New Roman" w:hAnsi="Times New Roman" w:cs="Times New Roman"/>
          <w:sz w:val="28"/>
          <w:szCs w:val="28"/>
        </w:rPr>
        <w:t xml:space="preserve"> недвижимости. следствием преобразования которых является образование одного и более объекта адресации </w:t>
      </w:r>
      <w:proofErr w:type="gramStart"/>
      <w:r w:rsidR="0084446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84446B">
        <w:rPr>
          <w:rFonts w:ascii="Times New Roman" w:hAnsi="Times New Roman" w:cs="Times New Roman"/>
          <w:sz w:val="28"/>
          <w:szCs w:val="28"/>
        </w:rPr>
        <w:t xml:space="preserve"> случае преобразовании объектов недвижимости с образованием одного и более новых объектов адресации);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</w:t>
      </w:r>
      <w:r w:rsidR="0084446B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</w:t>
      </w:r>
      <w:proofErr w:type="spellStart"/>
      <w:r w:rsidR="0084446B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84446B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 9строения), сооружения получение разрешения на строительство не требуется </w:t>
      </w:r>
      <w:r w:rsidRPr="002132E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4446B">
        <w:rPr>
          <w:rFonts w:ascii="Times New Roman" w:hAnsi="Times New Roman" w:cs="Times New Roman"/>
          <w:sz w:val="28"/>
          <w:szCs w:val="28"/>
        </w:rPr>
        <w:t xml:space="preserve">при наличии разрешения </w:t>
      </w:r>
      <w:r w:rsidRPr="002132E4">
        <w:rPr>
          <w:rFonts w:ascii="Times New Roman" w:hAnsi="Times New Roman" w:cs="Times New Roman"/>
          <w:sz w:val="28"/>
          <w:szCs w:val="28"/>
        </w:rPr>
        <w:t>на ввод объекта адресации в эксплуатацию;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д) </w:t>
      </w:r>
      <w:r w:rsidR="0084446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з) </w:t>
      </w:r>
      <w:r w:rsidR="0084446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</w:t>
      </w:r>
      <w:r w:rsidRPr="002132E4">
        <w:rPr>
          <w:rFonts w:ascii="Times New Roman" w:hAnsi="Times New Roman" w:cs="Times New Roman"/>
          <w:sz w:val="28"/>
          <w:szCs w:val="28"/>
        </w:rPr>
        <w:t xml:space="preserve">, который снят с </w:t>
      </w:r>
      <w:r w:rsidR="0084446B">
        <w:rPr>
          <w:rFonts w:ascii="Times New Roman" w:hAnsi="Times New Roman" w:cs="Times New Roman"/>
          <w:sz w:val="28"/>
          <w:szCs w:val="28"/>
        </w:rPr>
        <w:t>государственного кадастрового учета, являющемся объектом адресации</w:t>
      </w:r>
      <w:r w:rsidRPr="002132E4">
        <w:rPr>
          <w:rFonts w:ascii="Times New Roman" w:hAnsi="Times New Roman" w:cs="Times New Roman"/>
          <w:sz w:val="28"/>
          <w:szCs w:val="28"/>
        </w:rPr>
        <w:t xml:space="preserve"> (в случае аннулирования адреса объекта адресации по основаниям, указанным в подпункте «а» пункта 14 настоящих Правил);</w:t>
      </w:r>
    </w:p>
    <w:p w:rsid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</w:t>
      </w:r>
      <w:r w:rsidR="00004BBC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2132E4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004BBC">
        <w:rPr>
          <w:rFonts w:ascii="Times New Roman" w:hAnsi="Times New Roman" w:cs="Times New Roman"/>
          <w:sz w:val="28"/>
          <w:szCs w:val="28"/>
        </w:rPr>
        <w:t>реестре</w:t>
      </w:r>
      <w:r w:rsidRPr="002132E4">
        <w:rPr>
          <w:rFonts w:ascii="Times New Roman" w:hAnsi="Times New Roman" w:cs="Times New Roman"/>
          <w:sz w:val="28"/>
          <w:szCs w:val="28"/>
        </w:rPr>
        <w:t xml:space="preserve"> недвижимости запрашиваемых сведений по объекту </w:t>
      </w:r>
      <w:r w:rsidR="00004BBC">
        <w:rPr>
          <w:rFonts w:ascii="Times New Roman" w:hAnsi="Times New Roman" w:cs="Times New Roman"/>
          <w:sz w:val="28"/>
          <w:szCs w:val="28"/>
        </w:rPr>
        <w:t>недвижимости, являющемуся объектом адресации</w:t>
      </w:r>
      <w:r w:rsidRPr="002132E4">
        <w:rPr>
          <w:rFonts w:ascii="Times New Roman" w:hAnsi="Times New Roman" w:cs="Times New Roman"/>
          <w:sz w:val="28"/>
          <w:szCs w:val="28"/>
        </w:rPr>
        <w:t xml:space="preserve"> (в случае аннулирования адреса объекта адресации по осно</w:t>
      </w:r>
      <w:r w:rsidR="00004BBC">
        <w:rPr>
          <w:rFonts w:ascii="Times New Roman" w:hAnsi="Times New Roman" w:cs="Times New Roman"/>
          <w:sz w:val="28"/>
          <w:szCs w:val="28"/>
        </w:rPr>
        <w:t>ваниям, указанным в подпункте «а</w:t>
      </w:r>
      <w:r w:rsidRPr="002132E4">
        <w:rPr>
          <w:rFonts w:ascii="Times New Roman" w:hAnsi="Times New Roman" w:cs="Times New Roman"/>
          <w:sz w:val="28"/>
          <w:szCs w:val="28"/>
        </w:rPr>
        <w:t>» пункта 14 настоящих Правил).</w:t>
      </w:r>
    </w:p>
    <w:p w:rsidR="00004BBC" w:rsidRPr="002132E4" w:rsidRDefault="00004BBC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 Документы, указанные в подпунктах «б», «д», «з» и «и» пункта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 уполномоченному органа.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004BBC">
        <w:rPr>
          <w:rFonts w:ascii="Times New Roman" w:hAnsi="Times New Roman" w:cs="Times New Roman"/>
          <w:sz w:val="28"/>
          <w:szCs w:val="28"/>
        </w:rPr>
        <w:t xml:space="preserve">подпунктах «а», «в», «г», «е», и «ж» пункта </w:t>
      </w:r>
      <w:r w:rsidRPr="002132E4">
        <w:rPr>
          <w:rFonts w:ascii="Times New Roman" w:hAnsi="Times New Roman" w:cs="Times New Roman"/>
          <w:sz w:val="28"/>
          <w:szCs w:val="28"/>
        </w:rPr>
        <w:t>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004BBC">
        <w:rPr>
          <w:rFonts w:ascii="Times New Roman" w:hAnsi="Times New Roman" w:cs="Times New Roman"/>
          <w:sz w:val="28"/>
          <w:szCs w:val="28"/>
        </w:rPr>
        <w:t>подпункте «а», «в», «г», «е» и «ж» пункта</w:t>
      </w:r>
      <w:r w:rsidRPr="002132E4">
        <w:rPr>
          <w:rFonts w:ascii="Times New Roman" w:hAnsi="Times New Roman" w:cs="Times New Roman"/>
          <w:sz w:val="28"/>
          <w:szCs w:val="28"/>
        </w:rPr>
        <w:t xml:space="preserve"> 34 настоящих Правил, представляемые в уполномоченный орган в форме электронных документов, удостоверяются </w:t>
      </w:r>
      <w:r w:rsidR="0059626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</w:t>
      </w:r>
      <w:r w:rsidRPr="002132E4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="00596263">
        <w:rPr>
          <w:rFonts w:ascii="Times New Roman" w:hAnsi="Times New Roman" w:cs="Times New Roman"/>
          <w:sz w:val="28"/>
          <w:szCs w:val="28"/>
        </w:rPr>
        <w:t>, вид которой определяется в соответствии с частью 2 статьи 21 Федерального закона «Об организации предоставления государственных и муниципальных услуг».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</w:t>
      </w:r>
      <w:proofErr w:type="gramStart"/>
      <w:r w:rsidRPr="002132E4">
        <w:rPr>
          <w:rFonts w:ascii="Times New Roman" w:hAnsi="Times New Roman" w:cs="Times New Roman"/>
          <w:sz w:val="28"/>
          <w:szCs w:val="28"/>
        </w:rPr>
        <w:t xml:space="preserve">отправления </w:t>
      </w:r>
      <w:r w:rsidR="0059626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596263">
        <w:rPr>
          <w:rFonts w:ascii="Times New Roman" w:hAnsi="Times New Roman" w:cs="Times New Roman"/>
          <w:sz w:val="28"/>
          <w:szCs w:val="28"/>
        </w:rPr>
        <w:t xml:space="preserve"> представлены заявителем (представителя заявителя) лично через многофункциональный центр, </w:t>
      </w:r>
      <w:r w:rsidRPr="002132E4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</w:t>
      </w:r>
      <w:r w:rsidRPr="002132E4">
        <w:rPr>
          <w:rFonts w:ascii="Times New Roman" w:hAnsi="Times New Roman" w:cs="Times New Roman"/>
          <w:sz w:val="28"/>
          <w:szCs w:val="28"/>
        </w:rPr>
        <w:lastRenderedPageBreak/>
        <w:t>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1D6">
        <w:rPr>
          <w:rFonts w:ascii="Times New Roman" w:hAnsi="Times New Roman" w:cs="Times New Roman"/>
          <w:sz w:val="28"/>
          <w:szCs w:val="28"/>
        </w:rPr>
        <w:t>37.</w:t>
      </w:r>
      <w:r w:rsidRPr="002132E4">
        <w:rPr>
          <w:rFonts w:ascii="Times New Roman" w:hAnsi="Times New Roman" w:cs="Times New Roman"/>
          <w:sz w:val="28"/>
          <w:szCs w:val="28"/>
        </w:rPr>
        <w:t xml:space="preserve"> </w:t>
      </w:r>
      <w:r w:rsidR="001D1913"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2132E4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 w:rsidR="001D1913">
        <w:rPr>
          <w:rFonts w:ascii="Times New Roman" w:hAnsi="Times New Roman" w:cs="Times New Roman"/>
          <w:sz w:val="28"/>
          <w:szCs w:val="28"/>
        </w:rPr>
        <w:t>решения</w:t>
      </w:r>
      <w:r w:rsidRPr="002132E4">
        <w:rPr>
          <w:rFonts w:ascii="Times New Roman" w:hAnsi="Times New Roman" w:cs="Times New Roman"/>
          <w:sz w:val="28"/>
          <w:szCs w:val="28"/>
        </w:rPr>
        <w:t xml:space="preserve"> об отказе в присвоении </w:t>
      </w:r>
      <w:r w:rsidR="001D1913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Pr="002132E4">
        <w:rPr>
          <w:rFonts w:ascii="Times New Roman" w:hAnsi="Times New Roman" w:cs="Times New Roman"/>
          <w:sz w:val="28"/>
          <w:szCs w:val="28"/>
        </w:rPr>
        <w:t>или аннулировании</w:t>
      </w:r>
      <w:r w:rsidR="001D1913">
        <w:rPr>
          <w:rFonts w:ascii="Times New Roman" w:hAnsi="Times New Roman" w:cs="Times New Roman"/>
          <w:sz w:val="28"/>
          <w:szCs w:val="28"/>
        </w:rPr>
        <w:t xml:space="preserve"> его адреса, а также внесение </w:t>
      </w:r>
      <w:proofErr w:type="gramStart"/>
      <w:r w:rsidR="001D1913">
        <w:rPr>
          <w:rFonts w:ascii="Times New Roman" w:hAnsi="Times New Roman" w:cs="Times New Roman"/>
          <w:sz w:val="28"/>
          <w:szCs w:val="28"/>
        </w:rPr>
        <w:t>соответствующих  сведений</w:t>
      </w:r>
      <w:proofErr w:type="gramEnd"/>
      <w:r w:rsidR="001D1913">
        <w:rPr>
          <w:rFonts w:ascii="Times New Roman" w:hAnsi="Times New Roman" w:cs="Times New Roman"/>
          <w:sz w:val="28"/>
          <w:szCs w:val="28"/>
        </w:rPr>
        <w:t xml:space="preserve"> об адресе объекта адресации в государственный адресный реестр осуществляются </w:t>
      </w:r>
      <w:r w:rsidRPr="002132E4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1D1913">
        <w:rPr>
          <w:rFonts w:ascii="Times New Roman" w:hAnsi="Times New Roman" w:cs="Times New Roman"/>
          <w:sz w:val="28"/>
          <w:szCs w:val="28"/>
        </w:rPr>
        <w:t>м органом в срок не более чем 10</w:t>
      </w:r>
      <w:r w:rsidRPr="002132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965000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38. </w:t>
      </w:r>
      <w:r w:rsidR="001D1913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965000">
        <w:rPr>
          <w:rFonts w:ascii="Times New Roman" w:hAnsi="Times New Roman" w:cs="Times New Roman"/>
          <w:sz w:val="28"/>
          <w:szCs w:val="28"/>
        </w:rPr>
        <w:t xml:space="preserve">заявления через многофункциональный центр срок, указанный а пункте 37 настоящих </w:t>
      </w:r>
      <w:proofErr w:type="gramStart"/>
      <w:r w:rsidR="00965000">
        <w:rPr>
          <w:rFonts w:ascii="Times New Roman" w:hAnsi="Times New Roman" w:cs="Times New Roman"/>
          <w:sz w:val="28"/>
          <w:szCs w:val="28"/>
        </w:rPr>
        <w:t>Правил,  исчисляется</w:t>
      </w:r>
      <w:proofErr w:type="gramEnd"/>
      <w:r w:rsidR="00965000">
        <w:rPr>
          <w:rFonts w:ascii="Times New Roman" w:hAnsi="Times New Roman" w:cs="Times New Roman"/>
          <w:sz w:val="28"/>
          <w:szCs w:val="28"/>
        </w:rPr>
        <w:t xml:space="preserve">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39. </w:t>
      </w:r>
      <w:r w:rsidR="00347FCB">
        <w:rPr>
          <w:rFonts w:ascii="Times New Roman" w:hAnsi="Times New Roman" w:cs="Times New Roman"/>
          <w:sz w:val="28"/>
          <w:szCs w:val="28"/>
        </w:rPr>
        <w:t>Решение уполномоченного органа о</w:t>
      </w:r>
      <w:r w:rsidRPr="002132E4">
        <w:rPr>
          <w:rFonts w:ascii="Times New Roman" w:hAnsi="Times New Roman" w:cs="Times New Roman"/>
          <w:sz w:val="28"/>
          <w:szCs w:val="28"/>
        </w:rPr>
        <w:t xml:space="preserve"> присвоении объекту адресации адреса или аннулировании его адреса</w:t>
      </w:r>
      <w:r w:rsidR="00347FCB">
        <w:rPr>
          <w:rFonts w:ascii="Times New Roman" w:hAnsi="Times New Roman" w:cs="Times New Roman"/>
          <w:sz w:val="28"/>
          <w:szCs w:val="28"/>
        </w:rPr>
        <w:t>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указанных в заявлении:</w:t>
      </w:r>
    </w:p>
    <w:p w:rsidR="00775432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а) </w:t>
      </w:r>
      <w:r w:rsidR="00347FCB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</w:t>
      </w:r>
      <w:r w:rsidR="00775432">
        <w:rPr>
          <w:rFonts w:ascii="Times New Roman" w:hAnsi="Times New Roman" w:cs="Times New Roman"/>
          <w:sz w:val="28"/>
          <w:szCs w:val="28"/>
        </w:rPr>
        <w:t>ием информационно-телекоммуникационных сетей общего пользования, в том числе единого портала, региональных порталов или порталов адресной системы, не позднее одного рабочего дня со дня истечения срока, указанного в пунктах 37 и 38 настоящих Правил;</w:t>
      </w:r>
    </w:p>
    <w:p w:rsidR="00775432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б) </w:t>
      </w:r>
      <w:r w:rsidR="0077543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</w:t>
      </w:r>
      <w:proofErr w:type="gramStart"/>
      <w:r w:rsidR="00775432">
        <w:rPr>
          <w:rFonts w:ascii="Times New Roman" w:hAnsi="Times New Roman" w:cs="Times New Roman"/>
          <w:sz w:val="28"/>
          <w:szCs w:val="28"/>
        </w:rPr>
        <w:t>дня  истечения</w:t>
      </w:r>
      <w:proofErr w:type="gramEnd"/>
      <w:r w:rsidR="00775432">
        <w:rPr>
          <w:rFonts w:ascii="Times New Roman" w:hAnsi="Times New Roman" w:cs="Times New Roman"/>
          <w:sz w:val="28"/>
          <w:szCs w:val="28"/>
        </w:rPr>
        <w:t xml:space="preserve"> установленного пунктами 37 и 38 настоящих Правил срока посредством почтового отправления по указанному в заявлении почтовому адресу;</w:t>
      </w:r>
    </w:p>
    <w:p w:rsidR="00775432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в) </w:t>
      </w:r>
      <w:r w:rsidR="00775432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аннулирование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775432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="00775432">
        <w:rPr>
          <w:rFonts w:ascii="Times New Roman" w:hAnsi="Times New Roman" w:cs="Times New Roman"/>
          <w:sz w:val="28"/>
          <w:szCs w:val="28"/>
        </w:rPr>
        <w:t xml:space="preserve">В присвоении объекту адресации адреса или аннулировании его адреса может быть отказано в случаях, если: </w:t>
      </w:r>
    </w:p>
    <w:p w:rsidR="00775432" w:rsidRDefault="00775432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7C6EC2" w:rsidRDefault="00161232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</w:t>
      </w:r>
      <w:r w:rsidR="007C6EC2">
        <w:rPr>
          <w:rFonts w:ascii="Times New Roman" w:hAnsi="Times New Roman" w:cs="Times New Roman"/>
          <w:sz w:val="28"/>
          <w:szCs w:val="28"/>
        </w:rPr>
        <w:t xml:space="preserve">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C6EC2" w:rsidRDefault="00A671D6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671D6" w:rsidRDefault="00A671D6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 объекту адресации адреса или аннулирования его адреса, указанные в пунктах 5,8-11 и 14-18 настоящих Правил.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41. </w:t>
      </w:r>
      <w:r w:rsidR="00A671D6">
        <w:rPr>
          <w:rFonts w:ascii="Times New Roman" w:hAnsi="Times New Roman" w:cs="Times New Roman"/>
          <w:sz w:val="28"/>
          <w:szCs w:val="28"/>
        </w:rPr>
        <w:t>Решение</w:t>
      </w:r>
      <w:r w:rsidRPr="002132E4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</w:t>
      </w:r>
      <w:r w:rsidR="00A671D6">
        <w:rPr>
          <w:rFonts w:ascii="Times New Roman" w:hAnsi="Times New Roman" w:cs="Times New Roman"/>
          <w:sz w:val="28"/>
          <w:szCs w:val="28"/>
        </w:rPr>
        <w:t>должно содержать причину отказа с обязательной ссылкой на положения пункта 401 настоящих Правил, являющиеся основанием для принятия такого решения</w:t>
      </w:r>
      <w:r w:rsidRPr="002132E4">
        <w:rPr>
          <w:rFonts w:ascii="Times New Roman" w:hAnsi="Times New Roman" w:cs="Times New Roman"/>
          <w:sz w:val="28"/>
          <w:szCs w:val="28"/>
        </w:rPr>
        <w:t>.</w:t>
      </w:r>
    </w:p>
    <w:p w:rsid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42. </w:t>
      </w:r>
      <w:r w:rsidR="00AE05F8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Pr="002132E4">
        <w:rPr>
          <w:rFonts w:ascii="Times New Roman" w:hAnsi="Times New Roman" w:cs="Times New Roman"/>
          <w:sz w:val="28"/>
          <w:szCs w:val="28"/>
        </w:rPr>
        <w:t xml:space="preserve">об отказе в присвоении объекту адресации адреса или аннулировании его адреса </w:t>
      </w:r>
      <w:r w:rsidR="00AE05F8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AE05F8" w:rsidRPr="002132E4" w:rsidRDefault="00AE05F8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аннулирование его адреса может быть обжаловано в судебном порядке.</w:t>
      </w:r>
    </w:p>
    <w:p w:rsidR="002132E4" w:rsidRPr="002132E4" w:rsidRDefault="002132E4" w:rsidP="00441332">
      <w:pPr>
        <w:spacing w:line="240" w:lineRule="auto"/>
        <w:jc w:val="center"/>
        <w:rPr>
          <w:rStyle w:val="docuntyped-name"/>
          <w:rFonts w:ascii="Times New Roman" w:hAnsi="Times New Roman" w:cs="Times New Roman"/>
          <w:sz w:val="28"/>
          <w:szCs w:val="28"/>
        </w:rPr>
      </w:pPr>
      <w:r w:rsidRPr="002132E4">
        <w:rPr>
          <w:rStyle w:val="docuntyped-number"/>
          <w:rFonts w:ascii="Times New Roman" w:hAnsi="Times New Roman" w:cs="Times New Roman"/>
          <w:sz w:val="28"/>
          <w:szCs w:val="28"/>
        </w:rPr>
        <w:t xml:space="preserve">III. </w:t>
      </w:r>
      <w:r w:rsidRPr="002132E4">
        <w:rPr>
          <w:rStyle w:val="docuntyped-name"/>
          <w:rFonts w:ascii="Times New Roman" w:hAnsi="Times New Roman" w:cs="Times New Roman"/>
          <w:sz w:val="28"/>
          <w:szCs w:val="28"/>
        </w:rPr>
        <w:t>Структура адреса</w:t>
      </w:r>
    </w:p>
    <w:p w:rsidR="002132E4" w:rsidRPr="002132E4" w:rsidRDefault="00AE05F8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132E4" w:rsidRPr="002132E4">
        <w:rPr>
          <w:rFonts w:ascii="Times New Roman" w:hAnsi="Times New Roman" w:cs="Times New Roman"/>
          <w:sz w:val="28"/>
          <w:szCs w:val="28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наименование муниципального района;</w:t>
      </w:r>
      <w:r w:rsidR="00AE05F8">
        <w:rPr>
          <w:rFonts w:ascii="Times New Roman" w:hAnsi="Times New Roman" w:cs="Times New Roman"/>
          <w:sz w:val="28"/>
          <w:szCs w:val="28"/>
        </w:rPr>
        <w:t xml:space="preserve">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AE05F8">
        <w:rPr>
          <w:rFonts w:ascii="Times New Roman" w:hAnsi="Times New Roman" w:cs="Times New Roman"/>
          <w:sz w:val="28"/>
          <w:szCs w:val="28"/>
        </w:rPr>
        <w:t xml:space="preserve">городского или </w:t>
      </w:r>
      <w:r w:rsidRPr="002132E4">
        <w:rPr>
          <w:rFonts w:ascii="Times New Roman" w:hAnsi="Times New Roman" w:cs="Times New Roman"/>
          <w:sz w:val="28"/>
          <w:szCs w:val="28"/>
        </w:rPr>
        <w:t>сельского поселения в составе муниципального района</w:t>
      </w:r>
      <w:r w:rsidR="00AE05F8">
        <w:rPr>
          <w:rFonts w:ascii="Times New Roman" w:hAnsi="Times New Roman" w:cs="Times New Roman"/>
          <w:sz w:val="28"/>
          <w:szCs w:val="28"/>
        </w:rPr>
        <w:t xml:space="preserve"> (для муниципального района) или внутригородского района городского округа;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д) наименование населенного пункта;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з) </w:t>
      </w:r>
      <w:r w:rsidR="00AE05F8">
        <w:rPr>
          <w:rFonts w:ascii="Times New Roman" w:hAnsi="Times New Roman" w:cs="Times New Roman"/>
          <w:sz w:val="28"/>
          <w:szCs w:val="28"/>
        </w:rPr>
        <w:t xml:space="preserve">наименование объекта адресации «земельный участок» и номер </w:t>
      </w:r>
      <w:r w:rsidRPr="002132E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E05F8">
        <w:rPr>
          <w:rFonts w:ascii="Times New Roman" w:hAnsi="Times New Roman" w:cs="Times New Roman"/>
          <w:sz w:val="28"/>
          <w:szCs w:val="28"/>
        </w:rPr>
        <w:t xml:space="preserve"> ил</w:t>
      </w:r>
      <w:r w:rsidR="00E96779">
        <w:rPr>
          <w:rFonts w:ascii="Times New Roman" w:hAnsi="Times New Roman" w:cs="Times New Roman"/>
          <w:sz w:val="28"/>
          <w:szCs w:val="28"/>
        </w:rPr>
        <w:t>и тип и номер здания (строения),</w:t>
      </w:r>
      <w:r w:rsidR="00AE05F8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2132E4">
        <w:rPr>
          <w:rFonts w:ascii="Times New Roman" w:hAnsi="Times New Roman" w:cs="Times New Roman"/>
          <w:sz w:val="28"/>
          <w:szCs w:val="28"/>
        </w:rPr>
        <w:t>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и) тип и номер помещения, расположенного в здании или сооружении</w:t>
      </w:r>
      <w:r w:rsidR="00E96779">
        <w:rPr>
          <w:rFonts w:ascii="Times New Roman" w:hAnsi="Times New Roman" w:cs="Times New Roman"/>
          <w:sz w:val="28"/>
          <w:szCs w:val="28"/>
        </w:rPr>
        <w:t>, или наименование объекта адресации «машино-место» и номер машино-места в здании, сооружении</w:t>
      </w:r>
      <w:r w:rsidRPr="002132E4">
        <w:rPr>
          <w:rFonts w:ascii="Times New Roman" w:hAnsi="Times New Roman" w:cs="Times New Roman"/>
          <w:sz w:val="28"/>
          <w:szCs w:val="28"/>
        </w:rPr>
        <w:t>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44.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43 настоящих Правил.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45. </w:t>
      </w:r>
      <w:r w:rsidR="00093D4D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r w:rsidRPr="002132E4">
        <w:rPr>
          <w:rFonts w:ascii="Times New Roman" w:hAnsi="Times New Roman" w:cs="Times New Roman"/>
          <w:sz w:val="28"/>
          <w:szCs w:val="28"/>
        </w:rPr>
        <w:t xml:space="preserve"> адресообразующих элементов</w:t>
      </w:r>
      <w:r w:rsidR="00093D4D">
        <w:rPr>
          <w:rFonts w:ascii="Times New Roman" w:hAnsi="Times New Roman" w:cs="Times New Roman"/>
          <w:sz w:val="28"/>
          <w:szCs w:val="28"/>
        </w:rPr>
        <w:t xml:space="preserve"> в структуре адреса, указанная в пункте 44 настоящих Правил.</w:t>
      </w:r>
    </w:p>
    <w:p w:rsidR="00093D4D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46. </w:t>
      </w:r>
      <w:r w:rsidR="00093D4D">
        <w:rPr>
          <w:rFonts w:ascii="Times New Roman" w:hAnsi="Times New Roman" w:cs="Times New Roman"/>
          <w:sz w:val="28"/>
          <w:szCs w:val="28"/>
        </w:rPr>
        <w:t>Перечень</w:t>
      </w:r>
      <w:r w:rsidRPr="002132E4">
        <w:rPr>
          <w:rFonts w:ascii="Times New Roman" w:hAnsi="Times New Roman" w:cs="Times New Roman"/>
          <w:sz w:val="28"/>
          <w:szCs w:val="28"/>
        </w:rPr>
        <w:t xml:space="preserve"> адресо</w:t>
      </w:r>
      <w:r w:rsidR="00093D4D">
        <w:rPr>
          <w:rFonts w:ascii="Times New Roman" w:hAnsi="Times New Roman" w:cs="Times New Roman"/>
          <w:sz w:val="28"/>
          <w:szCs w:val="28"/>
        </w:rPr>
        <w:t>образующих элементов, используемых при описании адреса объекта адресации, зависит от вида объекта адресации.</w:t>
      </w:r>
    </w:p>
    <w:p w:rsidR="002132E4" w:rsidRPr="002132E4" w:rsidRDefault="00093D4D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Обязательными адресообразующими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страна;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муниципальный район</w:t>
      </w:r>
      <w:r w:rsidR="00DD5799">
        <w:rPr>
          <w:rFonts w:ascii="Times New Roman" w:hAnsi="Times New Roman" w:cs="Times New Roman"/>
          <w:sz w:val="28"/>
          <w:szCs w:val="28"/>
        </w:rPr>
        <w:t>,  муниципальный округ, городской округ или внутригородская территория (для городов федерального значения) в составе субъектов Российской Федерации</w:t>
      </w:r>
      <w:r w:rsidRPr="002132E4">
        <w:rPr>
          <w:rFonts w:ascii="Times New Roman" w:hAnsi="Times New Roman" w:cs="Times New Roman"/>
          <w:sz w:val="28"/>
          <w:szCs w:val="28"/>
        </w:rPr>
        <w:t>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г) </w:t>
      </w:r>
      <w:r w:rsidR="00DD5799">
        <w:rPr>
          <w:rFonts w:ascii="Times New Roman" w:hAnsi="Times New Roman" w:cs="Times New Roman"/>
          <w:sz w:val="28"/>
          <w:szCs w:val="28"/>
        </w:rPr>
        <w:t xml:space="preserve">городское или </w:t>
      </w:r>
      <w:r w:rsidRPr="002132E4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района</w:t>
      </w:r>
      <w:r w:rsidR="00DD5799">
        <w:rPr>
          <w:rFonts w:ascii="Times New Roman" w:hAnsi="Times New Roman" w:cs="Times New Roman"/>
          <w:sz w:val="28"/>
          <w:szCs w:val="28"/>
        </w:rPr>
        <w:t xml:space="preserve"> (для муниципального района) (за исключением объектов адресации, расположенных на межселенных территориях)</w:t>
      </w:r>
      <w:r w:rsidRPr="002132E4">
        <w:rPr>
          <w:rFonts w:ascii="Times New Roman" w:hAnsi="Times New Roman" w:cs="Times New Roman"/>
          <w:sz w:val="28"/>
          <w:szCs w:val="28"/>
        </w:rPr>
        <w:t>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2132E4" w:rsidRPr="002132E4" w:rsidRDefault="00DD5799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132E4" w:rsidRPr="002132E4">
        <w:rPr>
          <w:rFonts w:ascii="Times New Roman" w:hAnsi="Times New Roman" w:cs="Times New Roman"/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 w:rsidR="002132E4" w:rsidRPr="002132E4" w:rsidRDefault="00DD5799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. Структура адреса земельного участка в дополнение к обязательным </w:t>
      </w:r>
      <w:proofErr w:type="spellStart"/>
      <w:r w:rsidR="002132E4" w:rsidRPr="002132E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2132E4" w:rsidRPr="0021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элементам, указанным в пункте 47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в) </w:t>
      </w:r>
      <w:r w:rsidR="00DD5799">
        <w:rPr>
          <w:rFonts w:ascii="Times New Roman" w:hAnsi="Times New Roman" w:cs="Times New Roman"/>
          <w:sz w:val="28"/>
          <w:szCs w:val="28"/>
        </w:rPr>
        <w:t>наименование объекта адресации «земельный участок» и номер земельного участка</w:t>
      </w:r>
      <w:r w:rsidRPr="002132E4">
        <w:rPr>
          <w:rFonts w:ascii="Times New Roman" w:hAnsi="Times New Roman" w:cs="Times New Roman"/>
          <w:sz w:val="28"/>
          <w:szCs w:val="28"/>
        </w:rPr>
        <w:t>.</w:t>
      </w:r>
    </w:p>
    <w:p w:rsidR="002132E4" w:rsidRPr="002132E4" w:rsidRDefault="00DD5799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132E4" w:rsidRPr="002132E4">
        <w:rPr>
          <w:rFonts w:ascii="Times New Roman" w:hAnsi="Times New Roman" w:cs="Times New Roman"/>
          <w:sz w:val="28"/>
          <w:szCs w:val="28"/>
        </w:rPr>
        <w:t>. Структура адреса здания</w:t>
      </w:r>
      <w:r>
        <w:rPr>
          <w:rFonts w:ascii="Times New Roman" w:hAnsi="Times New Roman" w:cs="Times New Roman"/>
          <w:sz w:val="28"/>
          <w:szCs w:val="28"/>
        </w:rPr>
        <w:t xml:space="preserve"> (строения)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, сооружения </w:t>
      </w:r>
      <w:r w:rsidR="00524987">
        <w:rPr>
          <w:rFonts w:ascii="Times New Roman" w:hAnsi="Times New Roman" w:cs="Times New Roman"/>
          <w:sz w:val="28"/>
          <w:szCs w:val="28"/>
        </w:rPr>
        <w:t xml:space="preserve">в дополнение к обязательным </w:t>
      </w:r>
      <w:proofErr w:type="spellStart"/>
      <w:r w:rsidR="0052498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524987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24987" w:rsidRDefault="0052498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тип и номер здания (строения) или </w:t>
      </w:r>
      <w:r w:rsidR="002132E4" w:rsidRPr="002132E4">
        <w:rPr>
          <w:rFonts w:ascii="Times New Roman" w:hAnsi="Times New Roman" w:cs="Times New Roman"/>
          <w:sz w:val="28"/>
          <w:szCs w:val="28"/>
        </w:rPr>
        <w:t>сооружения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2E4" w:rsidRPr="002132E4" w:rsidRDefault="0052498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32E4" w:rsidRPr="002132E4">
        <w:rPr>
          <w:rFonts w:ascii="Times New Roman" w:hAnsi="Times New Roman" w:cs="Times New Roman"/>
          <w:sz w:val="28"/>
          <w:szCs w:val="28"/>
        </w:rPr>
        <w:t>. Структура адреса помещения в пределах здания (</w:t>
      </w:r>
      <w:r w:rsidR="005E1FD7">
        <w:rPr>
          <w:rFonts w:ascii="Times New Roman" w:hAnsi="Times New Roman" w:cs="Times New Roman"/>
          <w:sz w:val="28"/>
          <w:szCs w:val="28"/>
        </w:rPr>
        <w:t>строения</w:t>
      </w:r>
      <w:r w:rsidR="002132E4" w:rsidRPr="002132E4">
        <w:rPr>
          <w:rFonts w:ascii="Times New Roman" w:hAnsi="Times New Roman" w:cs="Times New Roman"/>
          <w:sz w:val="28"/>
          <w:szCs w:val="28"/>
        </w:rPr>
        <w:t>)</w:t>
      </w:r>
      <w:r w:rsidR="005E1FD7">
        <w:rPr>
          <w:rFonts w:ascii="Times New Roman" w:hAnsi="Times New Roman" w:cs="Times New Roman"/>
          <w:sz w:val="28"/>
          <w:szCs w:val="28"/>
        </w:rPr>
        <w:t>, сооружения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 в дополнение к обязательным </w:t>
      </w:r>
      <w:proofErr w:type="spellStart"/>
      <w:r w:rsidR="002132E4" w:rsidRPr="002132E4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2132E4" w:rsidRPr="002132E4">
        <w:rPr>
          <w:rFonts w:ascii="Times New Roman" w:hAnsi="Times New Roman" w:cs="Times New Roman"/>
          <w:sz w:val="28"/>
          <w:szCs w:val="28"/>
        </w:rPr>
        <w:t xml:space="preserve"> </w:t>
      </w:r>
      <w:r w:rsidR="005E1FD7">
        <w:rPr>
          <w:rFonts w:ascii="Times New Roman" w:hAnsi="Times New Roman" w:cs="Times New Roman"/>
          <w:sz w:val="28"/>
          <w:szCs w:val="28"/>
        </w:rPr>
        <w:t>элементам, указанным в пункте 47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тип и номер здания</w:t>
      </w:r>
      <w:r w:rsidR="005E1FD7">
        <w:rPr>
          <w:rFonts w:ascii="Times New Roman" w:hAnsi="Times New Roman" w:cs="Times New Roman"/>
          <w:sz w:val="28"/>
          <w:szCs w:val="28"/>
        </w:rPr>
        <w:t xml:space="preserve"> (строения)</w:t>
      </w:r>
      <w:r w:rsidRPr="002132E4">
        <w:rPr>
          <w:rFonts w:ascii="Times New Roman" w:hAnsi="Times New Roman" w:cs="Times New Roman"/>
          <w:sz w:val="28"/>
          <w:szCs w:val="28"/>
        </w:rPr>
        <w:t>, сооружения;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2132E4" w:rsidRPr="002132E4" w:rsidRDefault="002132E4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5E1FD7" w:rsidRDefault="005E1FD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51.1. Структура адреса машино-места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5E1FD7" w:rsidRDefault="005E1FD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5E1FD7" w:rsidRDefault="005E1FD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5E1FD7" w:rsidRDefault="005E1FD7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15D5">
        <w:rPr>
          <w:rFonts w:ascii="Times New Roman" w:hAnsi="Times New Roman" w:cs="Times New Roman"/>
          <w:sz w:val="28"/>
          <w:szCs w:val="28"/>
        </w:rPr>
        <w:t xml:space="preserve"> тип и номер здания (строения) сооружения;</w:t>
      </w:r>
    </w:p>
    <w:p w:rsidR="00EE15D5" w:rsidRDefault="00EE15D5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объекта адресации «машино-место» и номер машино-места в здании, сооружении.</w:t>
      </w:r>
    </w:p>
    <w:p w:rsidR="002132E4" w:rsidRPr="002132E4" w:rsidRDefault="00EE15D5" w:rsidP="004413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132E4" w:rsidRPr="002132E4">
        <w:rPr>
          <w:rFonts w:ascii="Times New Roman" w:hAnsi="Times New Roman" w:cs="Times New Roman"/>
          <w:sz w:val="28"/>
          <w:szCs w:val="28"/>
        </w:rPr>
        <w:t>Перечень элементов планировочной структуры, элементов улично-дорожной сети, элементов объектов адресации, типов зданий (сооружений) и помещений</w:t>
      </w:r>
      <w:r w:rsidR="00D81375">
        <w:rPr>
          <w:rFonts w:ascii="Times New Roman" w:hAnsi="Times New Roman" w:cs="Times New Roman"/>
          <w:sz w:val="28"/>
          <w:szCs w:val="28"/>
        </w:rPr>
        <w:t xml:space="preserve"> и машино-мест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, используемых в качестве реквизитов адреса, а </w:t>
      </w:r>
      <w:r w:rsidR="002132E4" w:rsidRPr="002132E4">
        <w:rPr>
          <w:rFonts w:ascii="Times New Roman" w:hAnsi="Times New Roman" w:cs="Times New Roman"/>
          <w:sz w:val="28"/>
          <w:szCs w:val="28"/>
        </w:rPr>
        <w:lastRenderedPageBreak/>
        <w:t>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132E4" w:rsidRPr="002132E4" w:rsidRDefault="002132E4" w:rsidP="00441332">
      <w:pPr>
        <w:spacing w:line="240" w:lineRule="auto"/>
        <w:jc w:val="both"/>
        <w:rPr>
          <w:rStyle w:val="docuntyped-name"/>
          <w:rFonts w:ascii="Times New Roman" w:hAnsi="Times New Roman" w:cs="Times New Roman"/>
          <w:sz w:val="28"/>
          <w:szCs w:val="28"/>
        </w:rPr>
      </w:pPr>
      <w:r w:rsidRPr="002132E4">
        <w:rPr>
          <w:rStyle w:val="docuntyped-number"/>
          <w:rFonts w:ascii="Times New Roman" w:hAnsi="Times New Roman" w:cs="Times New Roman"/>
          <w:sz w:val="28"/>
          <w:szCs w:val="28"/>
        </w:rPr>
        <w:t xml:space="preserve">IV. </w:t>
      </w:r>
      <w:r w:rsidRPr="002132E4">
        <w:rPr>
          <w:rStyle w:val="docuntyped-name"/>
          <w:rFonts w:ascii="Times New Roman" w:hAnsi="Times New Roman" w:cs="Times New Roman"/>
          <w:sz w:val="28"/>
          <w:szCs w:val="28"/>
        </w:rPr>
        <w:t xml:space="preserve">Правила написания наименований и нумерации </w:t>
      </w:r>
    </w:p>
    <w:p w:rsidR="002132E4" w:rsidRPr="002132E4" w:rsidRDefault="002132E4" w:rsidP="00441332">
      <w:pPr>
        <w:spacing w:line="240" w:lineRule="auto"/>
        <w:jc w:val="both"/>
        <w:rPr>
          <w:rStyle w:val="docuntyped-name"/>
          <w:rFonts w:ascii="Times New Roman" w:hAnsi="Times New Roman" w:cs="Times New Roman"/>
          <w:sz w:val="28"/>
          <w:szCs w:val="28"/>
        </w:rPr>
      </w:pPr>
      <w:r w:rsidRPr="002132E4">
        <w:rPr>
          <w:rStyle w:val="docuntyped-name"/>
          <w:rFonts w:ascii="Times New Roman" w:hAnsi="Times New Roman" w:cs="Times New Roman"/>
          <w:sz w:val="28"/>
          <w:szCs w:val="28"/>
        </w:rPr>
        <w:t>объектов адресации</w:t>
      </w:r>
    </w:p>
    <w:p w:rsidR="002132E4" w:rsidRPr="002132E4" w:rsidRDefault="00D81375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132E4" w:rsidRPr="002132E4">
        <w:rPr>
          <w:rFonts w:ascii="Times New Roman" w:hAnsi="Times New Roman" w:cs="Times New Roman"/>
          <w:sz w:val="28"/>
          <w:szCs w:val="28"/>
        </w:rPr>
        <w:t xml:space="preserve">. В структуре адреса наименования страны, субъекта Российской Федерации,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округа, городского округа, внутригородской территории в составе Российской Федерации, городского или </w:t>
      </w:r>
      <w:r w:rsidR="002132E4" w:rsidRPr="002132E4">
        <w:rPr>
          <w:rFonts w:ascii="Times New Roman" w:hAnsi="Times New Roman" w:cs="Times New Roman"/>
          <w:sz w:val="28"/>
          <w:szCs w:val="28"/>
        </w:rPr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Наименование муниципального района</w:t>
      </w:r>
      <w:r w:rsidR="008D52C0">
        <w:rPr>
          <w:rFonts w:ascii="Times New Roman" w:hAnsi="Times New Roman" w:cs="Times New Roman"/>
          <w:sz w:val="28"/>
          <w:szCs w:val="28"/>
        </w:rPr>
        <w:t>, муниципального округа. городского округа, внутригородской территории в составе субъектов Российской Федерации, городского или</w:t>
      </w:r>
      <w:r w:rsidRPr="002132E4">
        <w:rPr>
          <w:rFonts w:ascii="Times New Roman" w:hAnsi="Times New Roman" w:cs="Times New Roman"/>
          <w:sz w:val="28"/>
          <w:szCs w:val="28"/>
        </w:rPr>
        <w:t xml:space="preserve">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</w:t>
      </w:r>
      <w:r w:rsidR="008D52C0">
        <w:rPr>
          <w:rFonts w:ascii="Times New Roman" w:hAnsi="Times New Roman" w:cs="Times New Roman"/>
          <w:sz w:val="28"/>
          <w:szCs w:val="28"/>
        </w:rPr>
        <w:t>муниципальных округов, городских округов, внутригородских территорий в составе субъектов Российской Федерации, городских и с</w:t>
      </w:r>
      <w:r w:rsidRPr="002132E4">
        <w:rPr>
          <w:rFonts w:ascii="Times New Roman" w:hAnsi="Times New Roman" w:cs="Times New Roman"/>
          <w:sz w:val="28"/>
          <w:szCs w:val="28"/>
        </w:rPr>
        <w:t>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132E4" w:rsidRPr="002132E4" w:rsidRDefault="008D52C0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2132E4" w:rsidRPr="002132E4">
        <w:rPr>
          <w:rFonts w:ascii="Times New Roman" w:hAnsi="Times New Roman" w:cs="Times New Roman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а) "-" - дефис;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б) "." - точка;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2132E4" w:rsidRPr="002132E4" w:rsidRDefault="008D52C0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32E4" w:rsidRPr="002132E4">
        <w:rPr>
          <w:rFonts w:ascii="Times New Roman" w:hAnsi="Times New Roman" w:cs="Times New Roman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132E4" w:rsidRPr="002132E4" w:rsidRDefault="008D52C0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32E4" w:rsidRPr="002132E4">
        <w:rPr>
          <w:rFonts w:ascii="Times New Roman" w:hAnsi="Times New Roman" w:cs="Times New Roman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32E4" w:rsidRPr="002132E4">
        <w:rPr>
          <w:rFonts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2E4" w:rsidRPr="002132E4">
        <w:rPr>
          <w:rFonts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2E4" w:rsidRPr="002132E4">
        <w:rPr>
          <w:rFonts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132E4" w:rsidRPr="002132E4">
        <w:rPr>
          <w:rFonts w:ascii="Times New Roman" w:hAnsi="Times New Roman" w:cs="Times New Roman"/>
          <w:sz w:val="28"/>
          <w:szCs w:val="28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32E4" w:rsidRPr="002132E4">
        <w:rPr>
          <w:rFonts w:ascii="Times New Roman" w:hAnsi="Times New Roman" w:cs="Times New Roman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132E4" w:rsidRPr="002132E4" w:rsidRDefault="002132E4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4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132E4" w:rsidRP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2132E4" w:rsidRPr="002132E4">
        <w:rPr>
          <w:rFonts w:ascii="Times New Roman" w:hAnsi="Times New Roman" w:cs="Times New Roman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132E4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32E4" w:rsidRPr="002132E4">
        <w:rPr>
          <w:rFonts w:ascii="Times New Roman" w:hAnsi="Times New Roman" w:cs="Times New Roman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668AF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5668AF" w:rsidRDefault="005668AF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структуры, установленные в соответствии с пунктом </w:t>
      </w:r>
      <w:r w:rsidR="00441332">
        <w:rPr>
          <w:rFonts w:ascii="Times New Roman" w:hAnsi="Times New Roman" w:cs="Times New Roman"/>
          <w:sz w:val="28"/>
          <w:szCs w:val="28"/>
        </w:rPr>
        <w:t>52 настоящих Правил, за исключением собственных наименований элементов планировочной структуры;</w:t>
      </w:r>
    </w:p>
    <w:p w:rsidR="00441332" w:rsidRPr="002132E4" w:rsidRDefault="00441332" w:rsidP="004413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адресообразующие элементы адреса объекта адресации.</w:t>
      </w:r>
    </w:p>
    <w:p w:rsidR="00920D46" w:rsidRDefault="00920D46"/>
    <w:sectPr w:rsidR="00920D46" w:rsidSect="0086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AEE"/>
    <w:multiLevelType w:val="hybridMultilevel"/>
    <w:tmpl w:val="A0C89BCC"/>
    <w:lvl w:ilvl="0" w:tplc="4024304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6842E5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6"/>
    <w:rsid w:val="00004BBC"/>
    <w:rsid w:val="00093D4D"/>
    <w:rsid w:val="000B22DF"/>
    <w:rsid w:val="000D19F2"/>
    <w:rsid w:val="00161232"/>
    <w:rsid w:val="001D1913"/>
    <w:rsid w:val="002132E4"/>
    <w:rsid w:val="00285FE1"/>
    <w:rsid w:val="00347FCB"/>
    <w:rsid w:val="003E4DE3"/>
    <w:rsid w:val="00441332"/>
    <w:rsid w:val="00445E96"/>
    <w:rsid w:val="004A7D45"/>
    <w:rsid w:val="004E52BC"/>
    <w:rsid w:val="004F0448"/>
    <w:rsid w:val="00524987"/>
    <w:rsid w:val="00530D5B"/>
    <w:rsid w:val="00550578"/>
    <w:rsid w:val="005668AF"/>
    <w:rsid w:val="005933D4"/>
    <w:rsid w:val="00596263"/>
    <w:rsid w:val="005E1FD7"/>
    <w:rsid w:val="00626D86"/>
    <w:rsid w:val="00775432"/>
    <w:rsid w:val="007C6EC2"/>
    <w:rsid w:val="007F4F5B"/>
    <w:rsid w:val="0084446B"/>
    <w:rsid w:val="00865794"/>
    <w:rsid w:val="008D52C0"/>
    <w:rsid w:val="0091754C"/>
    <w:rsid w:val="00920D46"/>
    <w:rsid w:val="00965000"/>
    <w:rsid w:val="009A5F89"/>
    <w:rsid w:val="00A32314"/>
    <w:rsid w:val="00A43891"/>
    <w:rsid w:val="00A671D6"/>
    <w:rsid w:val="00AE05F8"/>
    <w:rsid w:val="00B804C7"/>
    <w:rsid w:val="00BB2700"/>
    <w:rsid w:val="00C60D7A"/>
    <w:rsid w:val="00CA2385"/>
    <w:rsid w:val="00CE338D"/>
    <w:rsid w:val="00D17121"/>
    <w:rsid w:val="00D81375"/>
    <w:rsid w:val="00DD5799"/>
    <w:rsid w:val="00E62721"/>
    <w:rsid w:val="00E96779"/>
    <w:rsid w:val="00EE15D5"/>
    <w:rsid w:val="00F34B7B"/>
    <w:rsid w:val="00F7284E"/>
    <w:rsid w:val="00F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163A"/>
  <w15:docId w15:val="{41237812-8789-4498-9AA6-BF8A4178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20D46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Название Знак"/>
    <w:basedOn w:val="a0"/>
    <w:uiPriority w:val="10"/>
    <w:rsid w:val="00920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920D46"/>
    <w:rPr>
      <w:rFonts w:ascii="Calibri" w:eastAsia="Times New Roman" w:hAnsi="Calibri" w:cs="Calibri"/>
      <w:sz w:val="32"/>
      <w:szCs w:val="32"/>
    </w:rPr>
  </w:style>
  <w:style w:type="paragraph" w:styleId="a7">
    <w:name w:val="List Paragraph"/>
    <w:basedOn w:val="a"/>
    <w:uiPriority w:val="34"/>
    <w:qFormat/>
    <w:rsid w:val="00920D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tn">
    <w:name w:val="btn"/>
    <w:basedOn w:val="a0"/>
    <w:rsid w:val="002132E4"/>
  </w:style>
  <w:style w:type="character" w:customStyle="1" w:styleId="docuntyped-name">
    <w:name w:val="doc__untyped-name"/>
    <w:basedOn w:val="a0"/>
    <w:rsid w:val="002132E4"/>
  </w:style>
  <w:style w:type="character" w:customStyle="1" w:styleId="docuntyped-number">
    <w:name w:val="doc__untyped-number"/>
    <w:basedOn w:val="a0"/>
    <w:rsid w:val="0021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2020-09-28T06:01:00Z</cp:lastPrinted>
  <dcterms:created xsi:type="dcterms:W3CDTF">2020-10-26T07:47:00Z</dcterms:created>
  <dcterms:modified xsi:type="dcterms:W3CDTF">2020-10-26T07:47:00Z</dcterms:modified>
</cp:coreProperties>
</file>