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CD01F3" w:rsidRDefault="001B79AD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Строительство и эксплуатация объекта </w:t>
            </w:r>
            <w:proofErr w:type="spellStart"/>
            <w:r w:rsidRPr="00CD01F3">
              <w:rPr>
                <w:rFonts w:ascii="Times New Roman" w:hAnsi="Times New Roman"/>
                <w:sz w:val="22"/>
                <w:szCs w:val="22"/>
              </w:rPr>
              <w:t>электросетевого</w:t>
            </w:r>
            <w:proofErr w:type="spellEnd"/>
            <w:r w:rsidRPr="00CD01F3">
              <w:rPr>
                <w:rFonts w:ascii="Times New Roman" w:hAnsi="Times New Roman"/>
                <w:sz w:val="22"/>
                <w:szCs w:val="22"/>
              </w:rPr>
              <w:t xml:space="preserve"> хозяйства – «</w:t>
            </w:r>
            <w:r w:rsidRPr="00CD01F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линия электропередачи 220 кВ на участке ПС «Узловая»  - ПС 220/06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0545C6" w:rsidRPr="00CD01F3" w:rsidRDefault="000545C6" w:rsidP="00032F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24:04:0000000:10744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Красноярский край, Березовский район,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Маганское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Березовское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участковое лесничество, в том числе: совхоз "Есаульский" кварталах: №№ 1-7,8 (за исключением выделов 1,3,4,5,7,25,26),9,11,13 (за исключением части выдела 9),14-32; совхоз "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Зыковский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в кварталах: №№1 (за исключением части выдела 7), 2 (за исключением части выдела 12), 3-9,10 (за исключением части выдела 4), 11-17,18 (за исключением части выдела 1), 19-58, 60-68;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совхоз "птицефабрика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Бархатовская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в кварталах: №№ 1 (выдел 1, части выделов 3-6, 8-13, 16-21), 2 (части выделов 1-5, 7-15, 17-20), 3 (выдел 5, части выделов 1, 2, 4, 6-9, 13-15); совхоз "Им. 60-летия СССР", в кварталах: №№ 1 (за исключением части выдела 5), 2, 3 (за исключением части выдела 3), 4-7,8 (за исключением части выделов 1,2,4,5), 9 (за исключением части выделов 2, 25 ,26, 29, 30), 10,11 (за исключением части выделов 2, 4), 12 (за исключением части выдела 1), 13-25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24:04:0000000:16700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Красноярский край, Березовский район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24:04:0301017:30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Березовский район, ЛЭП 110 кВ №4 от подстанции "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КрасТЭЦ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до подстанции "0", опоры от юго-западной части до северо-восточной части кадастрового квартала 24:04:0301017.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24:04:0301017:302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Ориентир: - западнее кладбища г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основоборска,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№ 9. Почтовый адрес ориентира: Красноярский край, р-н Березовский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24:04:0301017:313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РФ, Красноярский край, Березовский район, МО "Есаульский сельсовет"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24:04:0305003:81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 адрес ориентира: Местоположение установлено относительно ориентира, расположенного в границах участка. Ориентир: в 11,7 км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 г. </w:t>
            </w: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Сосновоборска в северо-восточном направлении. Почтовый адрес ориентира: Красноярский край, р-н Березовский.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24:04:0305003:83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 адрес ориентира: Местоположение установлено относительно ориентира, расположенного в границах участка. Ориентир: в 11,7 км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 г. Сосновоборска в северо-восточном направлении. Почтовый адрес ориентира: Красноярский край, р-н Березовский.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24:04:0305003:85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Ориентир: в 12,5 км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 г. Сосновоборска в северо-восточном направлении. Почтовый адрес ориентира: Красноярский край, р-н Березовский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24:04:0305003:87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Ориентир: в 12,5 км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 г. Сосновоборска в северо-восточном направлении. Почтовый адрес ориентира: Красноярский край, р-н Березовский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24:04:0305003:89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 адрес ориентира: Местоположение установлено относительно ориентира, расположенного в границах участка. Ориентир: в 11км. от г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основоборска в восточном направлении. Почтовый адрес ориентира: Красноярский край, р-н Березовский.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24:04:0305003:91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Ориентир: в 10 км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 г. Сосновоборска в северо-восточном 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напрвлении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Почтовый адрес ориентира: Красноярский край, р-н Березовский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24:04:0305003:93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Ориентир: в 11,4 км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 г. Сосновоборска в восточном направлении. Почтовый адрес ориентира: Красноярский край, р-н Березовский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24:04:7701001:5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Красноярский край, Березовский район, Красноярское лесничество, Кедровое участковое лесничество в кварталах №№ 1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20-22,24-46,48-53), 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30,31,33,34,36-47) 3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14-26,30,32,34) 9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1-50), 10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1-47), 11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1-1-49), 12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1-45), 13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1-47), 14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1-45), 20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1-50) 21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1-41),, 22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1-57), 23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1-42), 31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1-49), 32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1-65), 33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1-33), 35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1-64), 36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1-51), 37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1-39), 38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1-37) 42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1-53), 43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1-48), 44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1-45), 46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1-9), 47 </w:t>
            </w: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1-62), 48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1-64), 49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1-48), 50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1-62), 51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1-52), 52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1-55), 53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1-37), 54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1-50), 55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1-70), 56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1-64), 57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1-47), 58(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1-52), 60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1-80), 61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1-38), 62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1-30), 63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1-30), 64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1-22), 65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1-27). </w:t>
            </w:r>
            <w:proofErr w:type="spellStart"/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Бархатовское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участковое лесничество в кварталах №№ 1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1-18), 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1-29), 3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1-24), 4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1-25), 5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1-22), 6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1-24), 7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1-24), 8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1-20) 9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1-55) 10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1-43), 11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1-40), 12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1-41), 13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1-37), 14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1-42), 15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1-35), 16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1-33), 17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1-24), 1/8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1-44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), </w:t>
            </w:r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1-52), 20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1-42), 21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1-30), 22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1-32), 23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1-26), 54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1-32), 25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1-23), 26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1-22), 27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1-20), 28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1-27), 29 (1-31) 30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1-21), 31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1-32), 32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1-27), 33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1-20), 34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1-22), 35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1-18, 36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1-21), 37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1-18) 38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1-17) 39</w:t>
            </w:r>
            <w:proofErr w:type="gram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1-24), 40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1-24) 41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1-24), 42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1-21), 43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1-22), 44 (</w:t>
            </w:r>
            <w:proofErr w:type="spellStart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</w:t>
            </w:r>
            <w:proofErr w:type="spellEnd"/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1-18).</w:t>
            </w:r>
            <w:proofErr w:type="gramEnd"/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24:04:0301017:6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Красноярский край, р-н Березовский</w:t>
            </w:r>
          </w:p>
        </w:tc>
      </w:tr>
      <w:tr w:rsidR="001B79AD" w:rsidRPr="00CD01F3" w:rsidTr="00131CB6">
        <w:tc>
          <w:tcPr>
            <w:tcW w:w="642" w:type="dxa"/>
            <w:vMerge/>
          </w:tcPr>
          <w:p w:rsidR="001B79AD" w:rsidRPr="00CD01F3" w:rsidRDefault="001B79AD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24:04:0305003:27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131CB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1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Красноярский край, р-н Березовский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A70B2B" w:rsidRPr="00CD01F3" w:rsidRDefault="00A70B2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Администрация муниципального образования </w:t>
            </w:r>
            <w:r w:rsidR="001B79AD" w:rsidRPr="00CD01F3">
              <w:rPr>
                <w:rFonts w:ascii="Times New Roman" w:hAnsi="Times New Roman"/>
                <w:sz w:val="22"/>
                <w:szCs w:val="22"/>
              </w:rPr>
              <w:t>Березовский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="001B79AD" w:rsidRPr="00CD01F3">
              <w:rPr>
                <w:rFonts w:ascii="Times New Roman" w:hAnsi="Times New Roman"/>
                <w:sz w:val="22"/>
                <w:szCs w:val="22"/>
              </w:rPr>
              <w:t>Красноярского края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B79AD" w:rsidRPr="00CD01F3" w:rsidRDefault="00A70B2B" w:rsidP="00CD01F3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1B79AD" w:rsidRPr="00CD01F3">
              <w:rPr>
                <w:rFonts w:ascii="Times New Roman" w:hAnsi="Times New Roman"/>
                <w:sz w:val="22"/>
                <w:szCs w:val="22"/>
              </w:rPr>
              <w:t>6</w:t>
            </w:r>
            <w:r w:rsidR="001B79AD" w:rsidRPr="00CD01F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62520, Россия, Красноярский край, Березовский район, </w:t>
            </w:r>
            <w:proofErr w:type="spellStart"/>
            <w:r w:rsidR="001B79AD" w:rsidRPr="00CD01F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рп</w:t>
            </w:r>
            <w:proofErr w:type="spellEnd"/>
            <w:r w:rsidR="001B79AD" w:rsidRPr="00CD01F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 Березовка, ул. Центральная, 19</w:t>
            </w:r>
            <w:r w:rsidR="001B79AD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1B79AD" w:rsidRPr="00CD01F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Телефон: +7 (391) 268-05-13, +7 (39175) 2-12-16, 2-15-61</w:t>
            </w:r>
            <w:r w:rsidR="001B79AD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1B79AD" w:rsidRPr="00CD01F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Факс: +7 (39175) 2-15-61</w:t>
            </w:r>
            <w:r w:rsidR="001B79AD" w:rsidRPr="00CD01F3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="001B79AD" w:rsidRPr="00CD01F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E-mail</w:t>
            </w:r>
            <w:proofErr w:type="spellEnd"/>
            <w:r w:rsidR="001B79AD" w:rsidRPr="00CD01F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 berezowka24@yandex.ru</w:t>
            </w:r>
          </w:p>
          <w:p w:rsidR="00A70B2B" w:rsidRPr="00CD01F3" w:rsidRDefault="001B79AD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время приема: с 9</w:t>
            </w:r>
            <w:r w:rsidR="00A70B2B" w:rsidRPr="00CD01F3">
              <w:rPr>
                <w:rFonts w:ascii="Times New Roman" w:hAnsi="Times New Roman"/>
                <w:sz w:val="22"/>
                <w:szCs w:val="22"/>
              </w:rPr>
              <w:t>:00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до 18</w:t>
            </w:r>
            <w:r w:rsidR="00A70B2B" w:rsidRPr="00CD01F3">
              <w:rPr>
                <w:rFonts w:ascii="Times New Roman" w:hAnsi="Times New Roman"/>
                <w:sz w:val="22"/>
                <w:szCs w:val="22"/>
              </w:rPr>
              <w:t>:00</w:t>
            </w:r>
          </w:p>
          <w:p w:rsidR="00FF191C" w:rsidRPr="00CD01F3" w:rsidRDefault="00032FC4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адрес: 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>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CD01F3" w:rsidRPr="00CD01F3" w:rsidRDefault="00CD01F3" w:rsidP="00CD01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F3">
              <w:rPr>
                <w:rFonts w:ascii="Times New Roman" w:hAnsi="Times New Roman" w:cs="Times New Roman"/>
                <w:sz w:val="22"/>
                <w:szCs w:val="22"/>
              </w:rPr>
              <w:t>1.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 (пункт ПЗРО-4).</w:t>
            </w:r>
          </w:p>
          <w:p w:rsidR="00CD01F3" w:rsidRPr="00CD01F3" w:rsidRDefault="00CD01F3" w:rsidP="00CD01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1F3">
              <w:rPr>
                <w:rFonts w:ascii="Times New Roman" w:hAnsi="Times New Roman" w:cs="Times New Roman"/>
                <w:sz w:val="22"/>
                <w:szCs w:val="22"/>
              </w:rPr>
              <w:t>2. Документация по планировке территории для размещения объекта энергетики</w:t>
            </w:r>
          </w:p>
          <w:p w:rsidR="00CD01F3" w:rsidRPr="00CD01F3" w:rsidRDefault="00CD01F3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федерального значения: «Пункт глубинного захоронения радиоактивных отходов» 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утвержденная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 xml:space="preserve"> приказом Минэнерго России от 09.02.2021 № 56.</w:t>
            </w:r>
          </w:p>
          <w:p w:rsidR="00FF191C" w:rsidRPr="00CD01F3" w:rsidRDefault="00FF191C" w:rsidP="00CD01F3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A70B2B" w:rsidRPr="00CD01F3" w:rsidRDefault="00032FC4" w:rsidP="00A70B2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A406B" w:rsidRPr="00CD01F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D01F3" w:rsidRPr="00CD01F3">
              <w:rPr>
                <w:rFonts w:ascii="Times New Roman" w:hAnsi="Times New Roman"/>
                <w:sz w:val="22"/>
                <w:szCs w:val="22"/>
              </w:rPr>
              <w:t>http://www.berezovsky.krskstate.ru/</w:t>
            </w:r>
          </w:p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</w:t>
            </w: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47" w:type="dxa"/>
            <w:gridSpan w:val="2"/>
          </w:tcPr>
          <w:p w:rsidR="00032FC4" w:rsidRPr="00CD01F3" w:rsidRDefault="00032FC4" w:rsidP="00032FC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032FC4" w:rsidRPr="00CD01F3" w:rsidRDefault="00032FC4" w:rsidP="00032FC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>. http://www.berezovsky.krskstate.ru/</w:t>
            </w:r>
          </w:p>
          <w:p w:rsidR="00FF191C" w:rsidRPr="00CD01F3" w:rsidRDefault="00032FC4" w:rsidP="00032F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FF191C" w:rsidRPr="00CD01F3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="00FF191C" w:rsidRPr="00CD01F3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5A406B" w:rsidRPr="00CD01F3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CD01F3" w:rsidRPr="00CD01F3" w:rsidRDefault="00CD01F3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ФГУП «НО РАО»</w:t>
            </w:r>
          </w:p>
          <w:p w:rsidR="00CD01F3" w:rsidRPr="00CD01F3" w:rsidRDefault="00CD01F3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CD01F3">
              <w:rPr>
                <w:sz w:val="22"/>
                <w:szCs w:val="22"/>
                <w:lang w:val="ru-RU"/>
              </w:rPr>
              <w:t>119017, г. Москва, ул. Пятницкая, д. 49А, стр. 2</w:t>
            </w:r>
          </w:p>
          <w:p w:rsidR="005A406B" w:rsidRPr="00CD01F3" w:rsidRDefault="00CD01F3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info@norao.ru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A63F58"/>
    <w:rsid w:val="00004F95"/>
    <w:rsid w:val="0002073B"/>
    <w:rsid w:val="00032FC4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75D7D"/>
    <w:rsid w:val="00191AA8"/>
    <w:rsid w:val="001A3FCD"/>
    <w:rsid w:val="001A5A50"/>
    <w:rsid w:val="001B79AD"/>
    <w:rsid w:val="001E24AF"/>
    <w:rsid w:val="001E7046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F2E07"/>
    <w:rsid w:val="00314D58"/>
    <w:rsid w:val="00321B49"/>
    <w:rsid w:val="003B46BB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762D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13054"/>
    <w:rsid w:val="009370B3"/>
    <w:rsid w:val="00947A5D"/>
    <w:rsid w:val="00962939"/>
    <w:rsid w:val="009739D9"/>
    <w:rsid w:val="009900BE"/>
    <w:rsid w:val="009F57C9"/>
    <w:rsid w:val="00A50B57"/>
    <w:rsid w:val="00A53E8D"/>
    <w:rsid w:val="00A63F58"/>
    <w:rsid w:val="00A70B2B"/>
    <w:rsid w:val="00A83972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B545F"/>
    <w:rsid w:val="00BF3D5C"/>
    <w:rsid w:val="00C001D9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E152CA"/>
    <w:rsid w:val="00E34E31"/>
    <w:rsid w:val="00E34F95"/>
    <w:rsid w:val="00E7734B"/>
    <w:rsid w:val="00E95A48"/>
    <w:rsid w:val="00EA395B"/>
    <w:rsid w:val="00EA6D1B"/>
    <w:rsid w:val="00EF6684"/>
    <w:rsid w:val="00EF76DB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5F40-5668-4933-873D-FE94B5FE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Hromova</cp:lastModifiedBy>
  <cp:revision>2</cp:revision>
  <cp:lastPrinted>2019-08-27T09:19:00Z</cp:lastPrinted>
  <dcterms:created xsi:type="dcterms:W3CDTF">2021-08-02T10:33:00Z</dcterms:created>
  <dcterms:modified xsi:type="dcterms:W3CDTF">2021-08-02T10:33:00Z</dcterms:modified>
</cp:coreProperties>
</file>