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0851EB" w:rsidRDefault="000851EB" w:rsidP="000851EB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0851EB" w:rsidRDefault="000851EB" w:rsidP="000851EB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Pr="00337BB8" w:rsidRDefault="00E94A4E" w:rsidP="000851E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0188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851EB" w:rsidRPr="00337BB8">
        <w:rPr>
          <w:rFonts w:ascii="Times New Roman" w:hAnsi="Times New Roman" w:cs="Times New Roman"/>
          <w:sz w:val="24"/>
          <w:szCs w:val="24"/>
        </w:rPr>
        <w:t>202</w:t>
      </w:r>
      <w:r w:rsidR="00337BB8" w:rsidRPr="00337BB8">
        <w:rPr>
          <w:rFonts w:ascii="Times New Roman" w:hAnsi="Times New Roman" w:cs="Times New Roman"/>
          <w:sz w:val="24"/>
          <w:szCs w:val="24"/>
        </w:rPr>
        <w:t>1</w:t>
      </w:r>
      <w:r w:rsidR="004018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7B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0851EB" w:rsidRPr="00337B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149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01889" w:rsidRDefault="00401889" w:rsidP="00FC7935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35" w:rsidRPr="00FC7935" w:rsidRDefault="000851EB" w:rsidP="00FC7935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4F18">
        <w:rPr>
          <w:rFonts w:ascii="Times New Roman" w:hAnsi="Times New Roman" w:cs="Times New Roman"/>
          <w:color w:val="000000" w:themeColor="text1"/>
          <w:sz w:val="24"/>
          <w:szCs w:val="24"/>
        </w:rPr>
        <w:t>б определении гарантирующей о</w:t>
      </w:r>
      <w:r w:rsidR="00FC7935"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</w:t>
      </w:r>
      <w:r w:rsidR="00454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централизованной системы холодного водоснабжения и </w:t>
      </w:r>
      <w:r w:rsidR="00FC7935"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</w:t>
      </w:r>
      <w:r w:rsidR="00454F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7935"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Бархатовского сельсовета Березовского района Красноярского края</w:t>
      </w:r>
    </w:p>
    <w:p w:rsidR="00454F18" w:rsidRDefault="00454F18" w:rsidP="0077095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51EB" w:rsidRDefault="00425D6A" w:rsidP="0077095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FC7935" w:rsidRPr="00FC79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 </w:t>
      </w:r>
      <w:r w:rsidR="00FC79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№ </w:t>
      </w:r>
      <w:r w:rsidR="00FC7935" w:rsidRPr="00FC79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131-ФЗ </w:t>
      </w:r>
      <w:r w:rsidR="00FC7935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FC7935" w:rsidRPr="00FC7935">
        <w:rPr>
          <w:rFonts w:ascii="Times New Roman" w:eastAsia="Arial" w:hAnsi="Times New Roman" w:cs="Times New Roman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FC79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</w:t>
      </w:r>
      <w:r w:rsidR="0077095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Федеральным законом от 07.12.2011 № 416-ФЗ «О водоснабжении и водоотведении», Уставом Бархатовского сельсовета Березовского района Красноярского края, на основании Договора № 8 аренды водопроводных и канализационных сетей от 01.06.2021, </w:t>
      </w:r>
    </w:p>
    <w:p w:rsidR="00770958" w:rsidRPr="00FC7935" w:rsidRDefault="00770958" w:rsidP="00FC7935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851EB" w:rsidRDefault="000851EB" w:rsidP="00FC793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79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0958" w:rsidRPr="00FC7935" w:rsidRDefault="00770958" w:rsidP="00FC793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958" w:rsidRDefault="00454F18" w:rsidP="0057292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гарантирующей </w:t>
      </w:r>
      <w:r w:rsidR="0077095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 для централизованной системы холодного водоснабжения и водоотведения Бархатовского сельсовета Березовского района Красноярского края </w:t>
      </w:r>
      <w:r w:rsidR="00770958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комплекс Бархатовского сельсовета» </w:t>
      </w:r>
      <w:r w:rsidR="00FB1EA5">
        <w:rPr>
          <w:rFonts w:ascii="Times New Roman" w:hAnsi="Times New Roman" w:cs="Times New Roman"/>
          <w:sz w:val="24"/>
          <w:szCs w:val="24"/>
        </w:rPr>
        <w:t xml:space="preserve">(ИНН: 2404017469, КПП: 240401001), адрес местонахождения: 662425, Россия, Красноярский край, Березовский район, с. Бархатово, ул. Чкалова, 1 </w:t>
      </w:r>
      <w:r w:rsidR="00770958">
        <w:rPr>
          <w:rFonts w:ascii="Times New Roman" w:hAnsi="Times New Roman" w:cs="Times New Roman"/>
          <w:sz w:val="24"/>
          <w:szCs w:val="24"/>
        </w:rPr>
        <w:t>на период действия договора от 01.06.2021.</w:t>
      </w:r>
    </w:p>
    <w:p w:rsidR="00FB1EA5" w:rsidRDefault="00FB1EA5" w:rsidP="0057292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зоной деятельности Муниципального унитарного предприятия «Жилищно-коммунальный комплекс Бархатовского сельсовета», наделенного статусом гарантирующего поставщика по осуществлению централизованной системы холодного водоснабжения и водоотведения, эксплуатации водопроводных сетей </w:t>
      </w:r>
      <w:r w:rsidR="004A2906">
        <w:rPr>
          <w:rFonts w:ascii="Times New Roman" w:hAnsi="Times New Roman" w:cs="Times New Roman"/>
          <w:sz w:val="24"/>
          <w:szCs w:val="24"/>
        </w:rPr>
        <w:t xml:space="preserve">территорию села Бархатово </w:t>
      </w:r>
      <w:r>
        <w:rPr>
          <w:rFonts w:ascii="Times New Roman" w:hAnsi="Times New Roman" w:cs="Times New Roman"/>
          <w:sz w:val="24"/>
          <w:szCs w:val="24"/>
        </w:rPr>
        <w:t>Березовского района Красноярского края, обслуживаемую системами холодного водоснабжения и водоотведения.</w:t>
      </w:r>
    </w:p>
    <w:p w:rsidR="00770958" w:rsidRPr="00FB1EA5" w:rsidRDefault="00FB1EA5" w:rsidP="0057292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A5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комплекс Бархатовского сельсовета», наделенное настоящим постановлением статусом гарантирующего поставщика, обязано обеспечить </w:t>
      </w:r>
      <w:r w:rsidR="00770958" w:rsidRPr="00FB1EA5">
        <w:rPr>
          <w:rFonts w:ascii="Times New Roman" w:hAnsi="Times New Roman" w:cs="Times New Roman"/>
          <w:sz w:val="24"/>
          <w:szCs w:val="24"/>
        </w:rPr>
        <w:t xml:space="preserve">устойчивое и бесперебойное водоснабжение и водоотведение </w:t>
      </w:r>
      <w:r w:rsidR="00401889">
        <w:rPr>
          <w:rFonts w:ascii="Times New Roman" w:hAnsi="Times New Roman" w:cs="Times New Roman"/>
          <w:sz w:val="24"/>
          <w:szCs w:val="24"/>
        </w:rPr>
        <w:t>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и водоотведения в пределах зоны деятельности, установленной пунктом 2 настоящего постановления.</w:t>
      </w:r>
    </w:p>
    <w:p w:rsidR="0057292D" w:rsidRPr="00FC7935" w:rsidRDefault="0057292D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(обнародовать) настоящее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порядке, установленном для опубликования муниципальных правовых актов, а также разместить в сети Интернет на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официальном сайте администрации Бархатовского сельсовета.</w:t>
      </w:r>
    </w:p>
    <w:p w:rsidR="00425D6A" w:rsidRDefault="00425D6A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</w:t>
      </w:r>
      <w:r w:rsid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оставляю за собой.</w:t>
      </w:r>
    </w:p>
    <w:p w:rsidR="0057292D" w:rsidRPr="00FC7935" w:rsidRDefault="0057292D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подписания.</w:t>
      </w:r>
    </w:p>
    <w:p w:rsidR="00401889" w:rsidRDefault="00401889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D6A" w:rsidRPr="0057292D" w:rsidRDefault="00D13790" w:rsidP="00D13790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Бархатовского 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сельсовета                   </w:t>
      </w:r>
      <w:r w:rsidR="004018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И.В. Попов</w:t>
      </w:r>
    </w:p>
    <w:sectPr w:rsidR="00425D6A" w:rsidRPr="0057292D" w:rsidSect="004018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61"/>
    <w:multiLevelType w:val="hybridMultilevel"/>
    <w:tmpl w:val="0C0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CC2"/>
    <w:multiLevelType w:val="hybridMultilevel"/>
    <w:tmpl w:val="14183D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EB"/>
    <w:rsid w:val="000851EB"/>
    <w:rsid w:val="000F7342"/>
    <w:rsid w:val="00337BB8"/>
    <w:rsid w:val="00401889"/>
    <w:rsid w:val="00425D6A"/>
    <w:rsid w:val="00454F18"/>
    <w:rsid w:val="004A2906"/>
    <w:rsid w:val="00542AA8"/>
    <w:rsid w:val="0057292D"/>
    <w:rsid w:val="005E6D20"/>
    <w:rsid w:val="00770958"/>
    <w:rsid w:val="00831A05"/>
    <w:rsid w:val="00D13790"/>
    <w:rsid w:val="00DD3373"/>
    <w:rsid w:val="00E94A4E"/>
    <w:rsid w:val="00FB1EA5"/>
    <w:rsid w:val="00FC7935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851EB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0851EB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uiPriority w:val="10"/>
    <w:rsid w:val="0008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8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2021-09-27T06:13:00Z</cp:lastPrinted>
  <dcterms:created xsi:type="dcterms:W3CDTF">2021-09-27T06:13:00Z</dcterms:created>
  <dcterms:modified xsi:type="dcterms:W3CDTF">2021-09-27T06:13:00Z</dcterms:modified>
</cp:coreProperties>
</file>