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25" w:rsidRDefault="00B61A25" w:rsidP="00B61A2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61A25" w:rsidRDefault="00B61A25" w:rsidP="00B61A2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61A25" w:rsidRDefault="00B61A25" w:rsidP="00B61A25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B61A25" w:rsidRDefault="00B61A25" w:rsidP="00B61A2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B61A25" w:rsidRDefault="00B61A25" w:rsidP="00B61A25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B61A25" w:rsidRDefault="00B61A25" w:rsidP="00B61A25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B61A25" w:rsidRDefault="00B61A25" w:rsidP="00B61A2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25" w:rsidRDefault="00B61A25" w:rsidP="00B61A2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1A25" w:rsidRDefault="00B61A25" w:rsidP="00B61A2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61A25" w:rsidRDefault="007D747A" w:rsidP="00B61A2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27.09.</w:t>
      </w:r>
      <w:r w:rsidR="00B61A25">
        <w:rPr>
          <w:rFonts w:ascii="Times New Roman" w:hAnsi="Times New Roman" w:cs="Times New Roman"/>
          <w:bCs/>
          <w:sz w:val="28"/>
          <w:szCs w:val="28"/>
        </w:rPr>
        <w:t>202</w:t>
      </w:r>
      <w:r w:rsidR="0049550F">
        <w:rPr>
          <w:rFonts w:ascii="Times New Roman" w:hAnsi="Times New Roman" w:cs="Times New Roman"/>
          <w:bCs/>
          <w:sz w:val="28"/>
          <w:szCs w:val="28"/>
        </w:rPr>
        <w:t>1</w:t>
      </w:r>
      <w:r w:rsidR="00B61A2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B61A25">
        <w:rPr>
          <w:rFonts w:ascii="Times New Roman" w:hAnsi="Times New Roman" w:cs="Times New Roman"/>
          <w:bCs/>
          <w:sz w:val="28"/>
          <w:szCs w:val="28"/>
        </w:rPr>
        <w:t xml:space="preserve">  с. Бархатово                                           № </w:t>
      </w:r>
      <w:r w:rsidR="00300C32">
        <w:rPr>
          <w:rFonts w:ascii="Times New Roman" w:hAnsi="Times New Roman" w:cs="Times New Roman"/>
          <w:bCs/>
          <w:sz w:val="28"/>
          <w:szCs w:val="28"/>
        </w:rPr>
        <w:t>152</w:t>
      </w:r>
      <w:r w:rsidR="00B61A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B61A25" w:rsidRDefault="00B61A25" w:rsidP="00B61A25">
      <w:pPr>
        <w:pStyle w:val="a3"/>
        <w:jc w:val="both"/>
      </w:pPr>
    </w:p>
    <w:p w:rsidR="00B61A25" w:rsidRDefault="00B61A25" w:rsidP="00B6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5">
        <w:rPr>
          <w:rFonts w:ascii="Times New Roman" w:hAnsi="Times New Roman" w:cs="Times New Roman"/>
          <w:sz w:val="24"/>
          <w:szCs w:val="24"/>
        </w:rPr>
        <w:t>О внесении изменений в Приложение № 2 к</w:t>
      </w:r>
    </w:p>
    <w:p w:rsidR="00B61A25" w:rsidRDefault="00B61A25" w:rsidP="00B6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Бархатовского </w:t>
      </w:r>
    </w:p>
    <w:p w:rsidR="00B61A25" w:rsidRDefault="00B61A25" w:rsidP="00B6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5">
        <w:rPr>
          <w:rFonts w:ascii="Times New Roman" w:hAnsi="Times New Roman" w:cs="Times New Roman"/>
          <w:sz w:val="24"/>
          <w:szCs w:val="24"/>
        </w:rPr>
        <w:t xml:space="preserve">сельсовета Березовского района Красноярского края </w:t>
      </w:r>
    </w:p>
    <w:p w:rsidR="00FC16B1" w:rsidRDefault="00B61A25" w:rsidP="00B61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25">
        <w:rPr>
          <w:rFonts w:ascii="Times New Roman" w:hAnsi="Times New Roman" w:cs="Times New Roman"/>
          <w:sz w:val="24"/>
          <w:szCs w:val="24"/>
        </w:rPr>
        <w:t>№ 105 от 31.12.2019</w:t>
      </w:r>
    </w:p>
    <w:p w:rsidR="00B61A25" w:rsidRDefault="00B61A25" w:rsidP="00B61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25" w:rsidRDefault="00B61A25" w:rsidP="00B6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A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связи с изменением управляющей организации управления многоквартирными домами с. Бархатово,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Бархатовского</w:t>
      </w:r>
      <w:r w:rsidRPr="00B61A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A25" w:rsidRDefault="00B61A25" w:rsidP="00B6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A25" w:rsidRDefault="00B61A25" w:rsidP="00B6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1A25" w:rsidRDefault="00B61A25" w:rsidP="007F727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Бархатовского сельсовета Березовского района Красноярского края от 31.12.2019 № 105</w:t>
      </w:r>
      <w:r w:rsidR="007F7273">
        <w:rPr>
          <w:rFonts w:ascii="Times New Roman" w:hAnsi="Times New Roman" w:cs="Times New Roman"/>
          <w:sz w:val="28"/>
          <w:szCs w:val="28"/>
        </w:rPr>
        <w:t xml:space="preserve"> «Формирование комфортной сельской среды» на 2018-2024 годы в муниципальном образовании Бархатовский сельсовет читать в новой редакции (Приложение)</w:t>
      </w:r>
    </w:p>
    <w:p w:rsidR="007F7273" w:rsidRDefault="007F7273" w:rsidP="007F727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(обнародования) в Ведомостях органов местного самоуправления Бархатовского сельсовета, на официальном сайте  администрации.</w:t>
      </w:r>
    </w:p>
    <w:p w:rsidR="007F7273" w:rsidRDefault="007F7273" w:rsidP="007F7273">
      <w:pPr>
        <w:pStyle w:val="a6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F7273" w:rsidRDefault="007F7273" w:rsidP="007F727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273" w:rsidRDefault="007F7273" w:rsidP="007F727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273" w:rsidRDefault="007F7273" w:rsidP="007F727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Бархатовского сельсовета                                                И.В. Попов</w:t>
      </w:r>
    </w:p>
    <w:p w:rsidR="007F7273" w:rsidRDefault="007F7273" w:rsidP="007F727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7273" w:rsidRPr="00737932" w:rsidRDefault="007F7273" w:rsidP="00236602">
      <w:pPr>
        <w:spacing w:after="0" w:line="240" w:lineRule="auto"/>
        <w:jc w:val="both"/>
        <w:rPr>
          <w:rStyle w:val="a7"/>
          <w:rFonts w:ascii="Arial" w:hAnsi="Arial" w:cs="Arial"/>
          <w:i w:val="0"/>
          <w:sz w:val="24"/>
          <w:szCs w:val="24"/>
        </w:rPr>
      </w:pPr>
    </w:p>
    <w:p w:rsidR="007F7273" w:rsidRPr="00B61A25" w:rsidRDefault="007F7273" w:rsidP="007F727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F7273" w:rsidRPr="00B61A25" w:rsidSect="007D74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258C"/>
    <w:multiLevelType w:val="hybridMultilevel"/>
    <w:tmpl w:val="664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A25"/>
    <w:rsid w:val="00236602"/>
    <w:rsid w:val="00300C32"/>
    <w:rsid w:val="00316FD5"/>
    <w:rsid w:val="0049550F"/>
    <w:rsid w:val="00780696"/>
    <w:rsid w:val="007D747A"/>
    <w:rsid w:val="007F7273"/>
    <w:rsid w:val="00B61A25"/>
    <w:rsid w:val="00BE1E98"/>
    <w:rsid w:val="00FC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7E60"/>
  <w15:docId w15:val="{39E8DE80-D1B4-46DE-B1A2-DC95A5D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A25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a5">
    <w:name w:val="Название Знак"/>
    <w:basedOn w:val="a0"/>
    <w:uiPriority w:val="10"/>
    <w:rsid w:val="00B6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B61A25"/>
    <w:rPr>
      <w:rFonts w:ascii="Calibri" w:hAnsi="Calibri" w:cs="Calibri"/>
      <w:sz w:val="32"/>
      <w:szCs w:val="32"/>
    </w:rPr>
  </w:style>
  <w:style w:type="paragraph" w:styleId="a6">
    <w:name w:val="List Paragraph"/>
    <w:basedOn w:val="a"/>
    <w:uiPriority w:val="34"/>
    <w:qFormat/>
    <w:rsid w:val="00B61A25"/>
    <w:pPr>
      <w:ind w:left="720"/>
      <w:contextualSpacing/>
    </w:pPr>
  </w:style>
  <w:style w:type="character" w:styleId="a7">
    <w:name w:val="Emphasis"/>
    <w:qFormat/>
    <w:rsid w:val="007F7273"/>
    <w:rPr>
      <w:i/>
      <w:iCs/>
    </w:rPr>
  </w:style>
  <w:style w:type="paragraph" w:customStyle="1" w:styleId="ConsPlusNormal">
    <w:name w:val="ConsPlusNormal"/>
    <w:rsid w:val="007F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6057-F8A8-485D-A48C-A6302B9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dcterms:created xsi:type="dcterms:W3CDTF">2021-09-30T08:23:00Z</dcterms:created>
  <dcterms:modified xsi:type="dcterms:W3CDTF">2021-10-06T02:44:00Z</dcterms:modified>
</cp:coreProperties>
</file>