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0" w:rsidRPr="00162CC3" w:rsidRDefault="00A11B20" w:rsidP="00A1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1B20" w:rsidRPr="00162CC3" w:rsidRDefault="00A11B20" w:rsidP="00A1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A11B20" w:rsidRDefault="00A11B20" w:rsidP="00A1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РЕШЕНИЕ                             </w:t>
      </w:r>
    </w:p>
    <w:p w:rsidR="00CA4687" w:rsidRDefault="00CA4687" w:rsidP="00CA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B20" w:rsidRDefault="00286059" w:rsidP="00CA46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485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858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A11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C4858">
        <w:rPr>
          <w:rFonts w:ascii="Times New Roman" w:hAnsi="Times New Roman" w:cs="Times New Roman"/>
          <w:sz w:val="28"/>
          <w:szCs w:val="28"/>
        </w:rPr>
        <w:t xml:space="preserve">                 № 14-1</w:t>
      </w:r>
    </w:p>
    <w:p w:rsidR="00CA4687" w:rsidRDefault="00CA4687" w:rsidP="00CA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B20" w:rsidRPr="00CA4687" w:rsidRDefault="00A11B20" w:rsidP="00CA46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sz w:val="28"/>
          <w:szCs w:val="28"/>
        </w:rPr>
        <w:t>О передаче в хозяйственное ведение Муниципальному унитарному предприятию «Жилищно-коммунальный комплекс Бархато</w:t>
      </w:r>
      <w:r w:rsidR="00970809" w:rsidRPr="00CA4687">
        <w:rPr>
          <w:rFonts w:ascii="Times New Roman" w:hAnsi="Times New Roman" w:cs="Times New Roman"/>
          <w:sz w:val="28"/>
          <w:szCs w:val="28"/>
        </w:rPr>
        <w:t>вского сельсовета» муниципального</w:t>
      </w:r>
      <w:r w:rsidRPr="00CA4687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Бархатовский сельсовет</w:t>
      </w:r>
    </w:p>
    <w:p w:rsidR="00286059" w:rsidRPr="00CA4687" w:rsidRDefault="00286059" w:rsidP="00CA468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11B20" w:rsidRPr="00CA4687" w:rsidRDefault="00A11B20" w:rsidP="00CA4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</w:t>
      </w:r>
      <w:r w:rsidR="00CA4687" w:rsidRPr="00CA46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РФ», Федеральным законом от 07.12. 2011 416-ФЗ «О водоснабжении и водоотведении», </w:t>
      </w:r>
      <w:r w:rsidRPr="00CA468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Уставом Бархатовского сельсовета Березовского района Красноярского края, в целях обеспечения бесперебойного теплоснабжения, водоснабжения и водоотведения населения с. Бархатово Бархатовского сельсовета Березовского района Красноярского края</w:t>
      </w:r>
      <w:r w:rsidRPr="00CA4687">
        <w:rPr>
          <w:rFonts w:ascii="Times New Roman" w:hAnsi="Times New Roman" w:cs="Times New Roman"/>
          <w:b/>
          <w:bCs/>
          <w:sz w:val="28"/>
          <w:szCs w:val="28"/>
        </w:rPr>
        <w:t xml:space="preserve"> Бархатовский сельский Совет депутатов</w:t>
      </w:r>
    </w:p>
    <w:p w:rsidR="00CA4687" w:rsidRDefault="00CA4687" w:rsidP="00CA46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59" w:rsidRPr="00CA4687" w:rsidRDefault="00A11B20" w:rsidP="00CA46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68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A4687">
        <w:rPr>
          <w:rFonts w:ascii="Times New Roman" w:hAnsi="Times New Roman" w:cs="Times New Roman"/>
          <w:b/>
          <w:sz w:val="28"/>
          <w:szCs w:val="28"/>
        </w:rPr>
        <w:t>:</w:t>
      </w:r>
    </w:p>
    <w:p w:rsidR="00A11B20" w:rsidRPr="00CA4687" w:rsidRDefault="00A11B20" w:rsidP="00CA4687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sz w:val="28"/>
          <w:szCs w:val="28"/>
        </w:rPr>
        <w:t xml:space="preserve">Передать в хозяйственное ведение Муниципальному унитарному предприятию «Жилищно-коммунальный комплекс Бархатовского сельсовета» муниципальное недвижимое имущество, находящееся в муниципальной собственности муниципального образования Бархатовский сельсовет Березовского района Красноярского края, </w:t>
      </w:r>
      <w:r w:rsidR="00286059" w:rsidRPr="00CA4687">
        <w:rPr>
          <w:rFonts w:ascii="Times New Roman" w:hAnsi="Times New Roman" w:cs="Times New Roman"/>
          <w:sz w:val="28"/>
          <w:szCs w:val="28"/>
        </w:rPr>
        <w:t>согласно приложению, к настоящему решению.</w:t>
      </w:r>
    </w:p>
    <w:p w:rsidR="00A11B20" w:rsidRPr="00CA4687" w:rsidRDefault="00286059" w:rsidP="00CA4687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Бархатовского сельсовета Березовского района Красноярского края осуществить в установленном порядке прием-передачу муниципального </w:t>
      </w:r>
      <w:r w:rsidR="00CA4687" w:rsidRPr="00CA4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недвижимого имущества, указанного</w:t>
      </w:r>
      <w:r w:rsidRPr="00CA4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к настоящему решению</w:t>
      </w:r>
      <w:r w:rsidR="00A11B20" w:rsidRPr="00CA4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1B20" w:rsidRPr="00CA4687" w:rsidRDefault="00A11B20" w:rsidP="00CA4687">
      <w:pPr>
        <w:pStyle w:val="a4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A11B20" w:rsidRPr="00CA4687" w:rsidRDefault="00A11B20" w:rsidP="00CA4687">
      <w:pPr>
        <w:pStyle w:val="a4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sz w:val="28"/>
          <w:szCs w:val="28"/>
        </w:rPr>
        <w:t xml:space="preserve">4. </w:t>
      </w:r>
      <w:r w:rsidR="00484029" w:rsidRPr="00CA4687">
        <w:rPr>
          <w:rFonts w:ascii="Times New Roman" w:hAnsi="Times New Roman" w:cs="Times New Roman"/>
          <w:sz w:val="28"/>
          <w:szCs w:val="28"/>
        </w:rPr>
        <w:t>Н</w:t>
      </w:r>
      <w:r w:rsidR="00286059" w:rsidRPr="00CA4687">
        <w:rPr>
          <w:rFonts w:ascii="Times New Roman" w:hAnsi="Times New Roman" w:cs="Times New Roman"/>
          <w:sz w:val="28"/>
          <w:szCs w:val="28"/>
        </w:rPr>
        <w:t>астоящее р</w:t>
      </w:r>
      <w:r w:rsidRPr="00CA4687">
        <w:rPr>
          <w:rFonts w:ascii="Times New Roman" w:hAnsi="Times New Roman" w:cs="Times New Roman"/>
          <w:sz w:val="28"/>
          <w:szCs w:val="28"/>
        </w:rPr>
        <w:t>ешение вступает в силу с момента</w:t>
      </w:r>
      <w:r w:rsidR="00286059" w:rsidRPr="00CA4687">
        <w:rPr>
          <w:rFonts w:ascii="Times New Roman" w:hAnsi="Times New Roman" w:cs="Times New Roman"/>
          <w:sz w:val="28"/>
          <w:szCs w:val="28"/>
        </w:rPr>
        <w:t xml:space="preserve"> его принятия и подлежит обнародованию в установленном порядке.</w:t>
      </w:r>
    </w:p>
    <w:p w:rsidR="00A11B20" w:rsidRPr="00CA4687" w:rsidRDefault="00A11B20" w:rsidP="00CA4687">
      <w:pPr>
        <w:pStyle w:val="a4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1B20" w:rsidRPr="00CA4687" w:rsidRDefault="00A11B20" w:rsidP="00CA468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</w:t>
      </w:r>
      <w:r w:rsidR="00CA4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6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1B20" w:rsidRDefault="00A11B20" w:rsidP="00CA468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A46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Бархатовского сельсовета</w:t>
      </w:r>
    </w:p>
    <w:p w:rsidR="00286059" w:rsidRDefault="00286059" w:rsidP="00CA468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B20" w:rsidRDefault="00A11B20" w:rsidP="00CA468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Чернова____________</w:t>
      </w:r>
      <w:r w:rsidR="00CA46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68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_____________И.В. Попов</w:t>
      </w:r>
    </w:p>
    <w:p w:rsidR="00A11B20" w:rsidRPr="009C65B0" w:rsidRDefault="00A11B20" w:rsidP="00CA468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B20" w:rsidRDefault="00A11B20" w:rsidP="00A11B20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1B20" w:rsidRPr="008C30E5" w:rsidRDefault="00A11B20" w:rsidP="00A11B20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 w:rsidRPr="008C30E5">
        <w:rPr>
          <w:rFonts w:ascii="Times New Roman" w:hAnsi="Times New Roman" w:cs="Times New Roman"/>
          <w:sz w:val="24"/>
          <w:szCs w:val="24"/>
        </w:rPr>
        <w:t xml:space="preserve">Приложение 1 к решению Бархатовского сельского Совета депутатов от </w:t>
      </w:r>
      <w:r w:rsidRPr="008C30E5">
        <w:rPr>
          <w:rFonts w:ascii="Times New Roman" w:hAnsi="Times New Roman" w:cs="Times New Roman"/>
          <w:sz w:val="24"/>
          <w:szCs w:val="24"/>
        </w:rPr>
        <w:tab/>
      </w:r>
    </w:p>
    <w:p w:rsidR="00A11B20" w:rsidRPr="008C30E5" w:rsidRDefault="002C4858" w:rsidP="00A11B20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</w:t>
      </w:r>
      <w:r w:rsidR="00286059" w:rsidRPr="008C30E5">
        <w:rPr>
          <w:rFonts w:ascii="Times New Roman" w:hAnsi="Times New Roman" w:cs="Times New Roman"/>
          <w:sz w:val="24"/>
          <w:szCs w:val="24"/>
        </w:rPr>
        <w:t>2022</w:t>
      </w:r>
      <w:r w:rsidR="00A11B20" w:rsidRPr="008C30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14-1</w:t>
      </w:r>
      <w:bookmarkStart w:id="0" w:name="_GoBack"/>
      <w:bookmarkEnd w:id="0"/>
    </w:p>
    <w:p w:rsidR="00A11B20" w:rsidRPr="008C30E5" w:rsidRDefault="00A11B20" w:rsidP="00A11B20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A11B20" w:rsidRPr="008C30E5" w:rsidRDefault="00A11B20" w:rsidP="00A11B20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557"/>
        <w:gridCol w:w="2267"/>
        <w:gridCol w:w="2217"/>
        <w:gridCol w:w="1875"/>
        <w:gridCol w:w="1561"/>
        <w:gridCol w:w="1588"/>
      </w:tblGrid>
      <w:tr w:rsidR="00A11B20" w:rsidRPr="008C30E5" w:rsidTr="00C830E0">
        <w:tc>
          <w:tcPr>
            <w:tcW w:w="56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3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1651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</w:t>
            </w:r>
            <w:r w:rsidR="00286059" w:rsidRPr="008C3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</w:t>
            </w:r>
            <w:r w:rsidR="00286059" w:rsidRPr="008C3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B20" w:rsidRPr="008C30E5" w:rsidTr="00C830E0">
        <w:tc>
          <w:tcPr>
            <w:tcW w:w="56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 тепловые сети</w:t>
            </w:r>
          </w:p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Березовский район, с. Бархатово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24:04:0000000:9511</w:t>
            </w:r>
          </w:p>
        </w:tc>
        <w:tc>
          <w:tcPr>
            <w:tcW w:w="173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7721,9</w:t>
            </w:r>
          </w:p>
        </w:tc>
        <w:tc>
          <w:tcPr>
            <w:tcW w:w="1651" w:type="dxa"/>
          </w:tcPr>
          <w:p w:rsidR="00A11B20" w:rsidRPr="008C30E5" w:rsidRDefault="00286059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30 906 543,47</w:t>
            </w:r>
          </w:p>
        </w:tc>
        <w:tc>
          <w:tcPr>
            <w:tcW w:w="1678" w:type="dxa"/>
          </w:tcPr>
          <w:p w:rsidR="00A11B20" w:rsidRPr="008C30E5" w:rsidRDefault="00286059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6278410,05</w:t>
            </w:r>
          </w:p>
        </w:tc>
      </w:tr>
      <w:tr w:rsidR="00A11B20" w:rsidRPr="008C30E5" w:rsidTr="00C830E0">
        <w:tc>
          <w:tcPr>
            <w:tcW w:w="56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Сооружение канализационные сети</w:t>
            </w:r>
          </w:p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Березовский район, с. Бархатово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24:04:0000000:9376</w:t>
            </w:r>
          </w:p>
        </w:tc>
        <w:tc>
          <w:tcPr>
            <w:tcW w:w="173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2405,00</w:t>
            </w:r>
          </w:p>
        </w:tc>
        <w:tc>
          <w:tcPr>
            <w:tcW w:w="1651" w:type="dxa"/>
          </w:tcPr>
          <w:p w:rsidR="00A11B20" w:rsidRPr="008C30E5" w:rsidRDefault="00286059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223 033,59</w:t>
            </w:r>
          </w:p>
        </w:tc>
        <w:tc>
          <w:tcPr>
            <w:tcW w:w="1678" w:type="dxa"/>
          </w:tcPr>
          <w:p w:rsidR="00A11B20" w:rsidRPr="008C30E5" w:rsidRDefault="00286059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B20" w:rsidRPr="008C30E5" w:rsidTr="00C830E0">
        <w:tc>
          <w:tcPr>
            <w:tcW w:w="56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Сооружение водопроводные сети</w:t>
            </w:r>
          </w:p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Березовский район, с. Бархатово </w:t>
            </w:r>
          </w:p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24:04:0000000:9377</w:t>
            </w:r>
          </w:p>
        </w:tc>
        <w:tc>
          <w:tcPr>
            <w:tcW w:w="1737" w:type="dxa"/>
          </w:tcPr>
          <w:p w:rsidR="00A11B20" w:rsidRPr="008C30E5" w:rsidRDefault="00A11B20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8196,45</w:t>
            </w:r>
          </w:p>
        </w:tc>
        <w:tc>
          <w:tcPr>
            <w:tcW w:w="1651" w:type="dxa"/>
          </w:tcPr>
          <w:p w:rsidR="00A11B20" w:rsidRPr="008C30E5" w:rsidRDefault="00286059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201 438,51</w:t>
            </w:r>
          </w:p>
        </w:tc>
        <w:tc>
          <w:tcPr>
            <w:tcW w:w="1678" w:type="dxa"/>
          </w:tcPr>
          <w:p w:rsidR="00A11B20" w:rsidRPr="008C30E5" w:rsidRDefault="00286059" w:rsidP="00D25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1B20" w:rsidRPr="008C30E5" w:rsidRDefault="00A11B20" w:rsidP="00A11B20">
      <w:pPr>
        <w:rPr>
          <w:rFonts w:ascii="Times New Roman" w:hAnsi="Times New Roman" w:cs="Times New Roman"/>
          <w:sz w:val="24"/>
          <w:szCs w:val="24"/>
        </w:rPr>
      </w:pPr>
    </w:p>
    <w:p w:rsidR="005F3826" w:rsidRPr="008C30E5" w:rsidRDefault="005F3826">
      <w:pPr>
        <w:rPr>
          <w:rFonts w:ascii="Times New Roman" w:hAnsi="Times New Roman" w:cs="Times New Roman"/>
          <w:sz w:val="24"/>
          <w:szCs w:val="24"/>
        </w:rPr>
      </w:pPr>
    </w:p>
    <w:sectPr w:rsidR="005F3826" w:rsidRPr="008C30E5" w:rsidSect="00286059">
      <w:pgSz w:w="11906" w:h="16838"/>
      <w:pgMar w:top="680" w:right="680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DF"/>
    <w:multiLevelType w:val="hybridMultilevel"/>
    <w:tmpl w:val="60309DCA"/>
    <w:lvl w:ilvl="0" w:tplc="C86419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C"/>
    <w:rsid w:val="00286059"/>
    <w:rsid w:val="002C4858"/>
    <w:rsid w:val="00484029"/>
    <w:rsid w:val="005F3826"/>
    <w:rsid w:val="0089092B"/>
    <w:rsid w:val="008C30E5"/>
    <w:rsid w:val="00970809"/>
    <w:rsid w:val="009764AC"/>
    <w:rsid w:val="00A11B20"/>
    <w:rsid w:val="00CA4687"/>
    <w:rsid w:val="00D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11B20"/>
    <w:pPr>
      <w:ind w:left="720"/>
      <w:contextualSpacing/>
    </w:pPr>
  </w:style>
  <w:style w:type="table" w:styleId="a5">
    <w:name w:val="Table Grid"/>
    <w:basedOn w:val="a1"/>
    <w:uiPriority w:val="59"/>
    <w:rsid w:val="00A11B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11B20"/>
    <w:pPr>
      <w:ind w:left="720"/>
      <w:contextualSpacing/>
    </w:pPr>
  </w:style>
  <w:style w:type="table" w:styleId="a5">
    <w:name w:val="Table Grid"/>
    <w:basedOn w:val="a1"/>
    <w:uiPriority w:val="59"/>
    <w:rsid w:val="00A11B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админ</cp:lastModifiedBy>
  <cp:revision>2</cp:revision>
  <dcterms:created xsi:type="dcterms:W3CDTF">2022-02-14T07:59:00Z</dcterms:created>
  <dcterms:modified xsi:type="dcterms:W3CDTF">2022-02-14T07:59:00Z</dcterms:modified>
</cp:coreProperties>
</file>