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8" w:rsidRPr="009718F8" w:rsidRDefault="00754E78" w:rsidP="00754E78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Российская Федерация</w:t>
      </w:r>
    </w:p>
    <w:p w:rsidR="00754E78" w:rsidRPr="009718F8" w:rsidRDefault="00754E78" w:rsidP="00754E78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АДМИНИСТРАЦИЯ</w:t>
      </w:r>
    </w:p>
    <w:p w:rsidR="00754E78" w:rsidRPr="009718F8" w:rsidRDefault="00754E78" w:rsidP="00754E78">
      <w:pPr>
        <w:pStyle w:val="a3"/>
        <w:outlineLvl w:val="0"/>
        <w:rPr>
          <w:rFonts w:ascii="Times New Roman" w:hAnsi="Times New Roman" w:cs="Times New Roman"/>
          <w:b/>
        </w:rPr>
      </w:pPr>
      <w:proofErr w:type="spellStart"/>
      <w:r w:rsidRPr="009718F8">
        <w:rPr>
          <w:rFonts w:ascii="Times New Roman" w:hAnsi="Times New Roman" w:cs="Times New Roman"/>
          <w:b/>
        </w:rPr>
        <w:t>Бархатовского</w:t>
      </w:r>
      <w:proofErr w:type="spellEnd"/>
      <w:r w:rsidRPr="009718F8">
        <w:rPr>
          <w:rFonts w:ascii="Times New Roman" w:hAnsi="Times New Roman" w:cs="Times New Roman"/>
          <w:b/>
        </w:rPr>
        <w:t xml:space="preserve"> сельсовета</w:t>
      </w:r>
    </w:p>
    <w:p w:rsidR="00754E78" w:rsidRPr="009718F8" w:rsidRDefault="00754E78" w:rsidP="00754E78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Березовского района Красноярского края</w:t>
      </w:r>
    </w:p>
    <w:p w:rsidR="00754E78" w:rsidRPr="009718F8" w:rsidRDefault="00754E78" w:rsidP="00754E78">
      <w:pPr>
        <w:jc w:val="center"/>
        <w:rPr>
          <w:sz w:val="22"/>
          <w:szCs w:val="22"/>
        </w:rPr>
      </w:pPr>
      <w:r w:rsidRPr="009718F8">
        <w:rPr>
          <w:sz w:val="22"/>
          <w:szCs w:val="22"/>
        </w:rPr>
        <w:t xml:space="preserve">662524 </w:t>
      </w:r>
      <w:proofErr w:type="spellStart"/>
      <w:r w:rsidRPr="009718F8">
        <w:rPr>
          <w:sz w:val="22"/>
          <w:szCs w:val="22"/>
        </w:rPr>
        <w:t>с.Бархатово</w:t>
      </w:r>
      <w:proofErr w:type="spellEnd"/>
      <w:r w:rsidRPr="009718F8">
        <w:rPr>
          <w:sz w:val="22"/>
          <w:szCs w:val="22"/>
        </w:rPr>
        <w:t xml:space="preserve"> </w:t>
      </w:r>
      <w:proofErr w:type="spellStart"/>
      <w:r w:rsidRPr="009718F8">
        <w:rPr>
          <w:sz w:val="22"/>
          <w:szCs w:val="22"/>
        </w:rPr>
        <w:t>ул.Чкалова</w:t>
      </w:r>
      <w:proofErr w:type="spellEnd"/>
      <w:r w:rsidRPr="009718F8">
        <w:rPr>
          <w:sz w:val="22"/>
          <w:szCs w:val="22"/>
        </w:rPr>
        <w:t>, 1 тел. 9-42-58</w:t>
      </w:r>
    </w:p>
    <w:p w:rsidR="00754E78" w:rsidRDefault="00754E78" w:rsidP="00754E78">
      <w:pPr>
        <w:jc w:val="center"/>
        <w:rPr>
          <w:sz w:val="22"/>
          <w:szCs w:val="22"/>
        </w:rPr>
      </w:pPr>
      <w:r w:rsidRPr="009718F8">
        <w:rPr>
          <w:sz w:val="22"/>
          <w:szCs w:val="22"/>
        </w:rPr>
        <w:t xml:space="preserve">Отделение Красноярск Банка России//УФК по Красноярскому краю г. Красноярск, казначейский счет: 03231643046054021900, БИК: 010407105, ЕКС (к/с): 40102810245370000011, Получатель: УФК по Красноярскому краю (Администрация </w:t>
      </w:r>
      <w:proofErr w:type="spellStart"/>
      <w:r w:rsidRPr="009718F8">
        <w:rPr>
          <w:sz w:val="22"/>
          <w:szCs w:val="22"/>
        </w:rPr>
        <w:t>Бархатовского</w:t>
      </w:r>
      <w:proofErr w:type="spellEnd"/>
      <w:r w:rsidRPr="009718F8">
        <w:rPr>
          <w:sz w:val="22"/>
          <w:szCs w:val="22"/>
        </w:rPr>
        <w:t xml:space="preserve"> сельсовета Березовского района Красноярского края), КПП 240401001 ИНН 2404000610 ОКТМО04605402</w:t>
      </w:r>
    </w:p>
    <w:p w:rsidR="00754E78" w:rsidRPr="009718F8" w:rsidRDefault="00754E78" w:rsidP="00754E7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54E78" w:rsidRPr="007651B5" w:rsidRDefault="00754E78" w:rsidP="00754E78">
      <w:pPr>
        <w:jc w:val="center"/>
        <w:rPr>
          <w:b/>
          <w:bCs/>
          <w:spacing w:val="60"/>
          <w:sz w:val="24"/>
          <w:szCs w:val="24"/>
        </w:rPr>
      </w:pPr>
    </w:p>
    <w:p w:rsidR="00754E78" w:rsidRPr="009718F8" w:rsidRDefault="00754E78" w:rsidP="007B5902">
      <w:pPr>
        <w:jc w:val="center"/>
        <w:rPr>
          <w:b/>
          <w:sz w:val="24"/>
          <w:szCs w:val="24"/>
        </w:rPr>
      </w:pPr>
      <w:bookmarkStart w:id="0" w:name="_GoBack"/>
      <w:r w:rsidRPr="009718F8">
        <w:rPr>
          <w:b/>
          <w:sz w:val="24"/>
          <w:szCs w:val="24"/>
        </w:rPr>
        <w:t>ПРОТОКОЛ</w:t>
      </w:r>
    </w:p>
    <w:p w:rsidR="00754E78" w:rsidRPr="009718F8" w:rsidRDefault="00754E78" w:rsidP="00754E78">
      <w:pPr>
        <w:jc w:val="both"/>
        <w:rPr>
          <w:b/>
          <w:sz w:val="24"/>
          <w:szCs w:val="24"/>
        </w:rPr>
      </w:pPr>
      <w:r w:rsidRPr="009718F8">
        <w:rPr>
          <w:b/>
          <w:sz w:val="24"/>
          <w:szCs w:val="24"/>
        </w:rPr>
        <w:t xml:space="preserve">Проведения публичных слушаний по вопросу утверждения актуализации на 2022 год схемы </w:t>
      </w:r>
      <w:r w:rsidR="00C663E5">
        <w:rPr>
          <w:b/>
          <w:sz w:val="24"/>
          <w:szCs w:val="24"/>
        </w:rPr>
        <w:t>водоснабжения и водоотведения</w:t>
      </w:r>
      <w:r w:rsidRPr="009718F8">
        <w:rPr>
          <w:b/>
          <w:sz w:val="24"/>
          <w:szCs w:val="24"/>
        </w:rPr>
        <w:t xml:space="preserve"> </w:t>
      </w:r>
      <w:proofErr w:type="spellStart"/>
      <w:r w:rsidRPr="009718F8">
        <w:rPr>
          <w:b/>
          <w:sz w:val="24"/>
          <w:szCs w:val="24"/>
        </w:rPr>
        <w:t>Бархатовского</w:t>
      </w:r>
      <w:proofErr w:type="spellEnd"/>
      <w:r w:rsidRPr="009718F8">
        <w:rPr>
          <w:b/>
          <w:sz w:val="24"/>
          <w:szCs w:val="24"/>
        </w:rPr>
        <w:t xml:space="preserve"> сельсовета Березовского района Красноярского края</w:t>
      </w:r>
      <w:r>
        <w:rPr>
          <w:b/>
          <w:sz w:val="24"/>
          <w:szCs w:val="24"/>
        </w:rPr>
        <w:t xml:space="preserve"> н</w:t>
      </w:r>
      <w:r w:rsidR="00C663E5">
        <w:rPr>
          <w:b/>
          <w:sz w:val="24"/>
          <w:szCs w:val="24"/>
        </w:rPr>
        <w:t>а период 2019-2029 годы.</w:t>
      </w:r>
      <w:bookmarkEnd w:id="0"/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630801" w:rsidP="00754E7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08</w:t>
      </w:r>
      <w:r w:rsidR="00C663E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C663E5">
        <w:rPr>
          <w:sz w:val="24"/>
          <w:szCs w:val="24"/>
        </w:rPr>
        <w:t>.2022., 14-3</w:t>
      </w:r>
      <w:r w:rsidR="00754E78" w:rsidRPr="009718F8">
        <w:rPr>
          <w:sz w:val="24"/>
          <w:szCs w:val="24"/>
        </w:rPr>
        <w:t xml:space="preserve">0 час. Публичные слушания проводились по адресу: Красноярский край, Березовский район, с. </w:t>
      </w:r>
      <w:proofErr w:type="spellStart"/>
      <w:r w:rsidR="00754E78" w:rsidRPr="009718F8">
        <w:rPr>
          <w:sz w:val="24"/>
          <w:szCs w:val="24"/>
        </w:rPr>
        <w:t>Бархатово</w:t>
      </w:r>
      <w:proofErr w:type="spellEnd"/>
      <w:r w:rsidR="00754E78" w:rsidRPr="009718F8">
        <w:rPr>
          <w:sz w:val="24"/>
          <w:szCs w:val="24"/>
        </w:rPr>
        <w:t>, ул. Ленина, д.  В публичных слушаниях приняли участие 10 человек.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C663E5" w:rsidP="00754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E78" w:rsidRPr="009718F8">
        <w:rPr>
          <w:sz w:val="24"/>
          <w:szCs w:val="24"/>
        </w:rPr>
        <w:t xml:space="preserve">Председатель: </w:t>
      </w:r>
      <w:proofErr w:type="spellStart"/>
      <w:r w:rsidR="00754E78" w:rsidRPr="009718F8">
        <w:rPr>
          <w:sz w:val="24"/>
          <w:szCs w:val="24"/>
        </w:rPr>
        <w:t>Зеленова</w:t>
      </w:r>
      <w:proofErr w:type="spellEnd"/>
      <w:r w:rsidR="00754E78" w:rsidRPr="009718F8">
        <w:rPr>
          <w:sz w:val="24"/>
          <w:szCs w:val="24"/>
        </w:rPr>
        <w:t xml:space="preserve"> Анастасия Сергеевна – заместитель главы </w:t>
      </w:r>
      <w:proofErr w:type="spellStart"/>
      <w:r w:rsidR="00754E78" w:rsidRPr="009718F8">
        <w:rPr>
          <w:sz w:val="24"/>
          <w:szCs w:val="24"/>
        </w:rPr>
        <w:t>Бархатовского</w:t>
      </w:r>
      <w:proofErr w:type="spellEnd"/>
      <w:r w:rsidR="00754E78" w:rsidRPr="009718F8">
        <w:rPr>
          <w:sz w:val="24"/>
          <w:szCs w:val="24"/>
        </w:rPr>
        <w:t xml:space="preserve"> сельсовета.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 Секретарь: </w:t>
      </w:r>
      <w:proofErr w:type="spellStart"/>
      <w:r w:rsidR="00ED75A2">
        <w:rPr>
          <w:sz w:val="24"/>
          <w:szCs w:val="24"/>
        </w:rPr>
        <w:t>Самохвалова</w:t>
      </w:r>
      <w:proofErr w:type="spellEnd"/>
      <w:r w:rsidR="00ED75A2">
        <w:rPr>
          <w:sz w:val="24"/>
          <w:szCs w:val="24"/>
        </w:rPr>
        <w:t xml:space="preserve"> Валентина Сергеевна</w:t>
      </w:r>
      <w:r w:rsidRPr="009718F8">
        <w:rPr>
          <w:sz w:val="24"/>
          <w:szCs w:val="24"/>
        </w:rPr>
        <w:t xml:space="preserve"> –  </w:t>
      </w:r>
      <w:r w:rsidR="00ED75A2">
        <w:rPr>
          <w:sz w:val="24"/>
          <w:szCs w:val="24"/>
        </w:rPr>
        <w:t xml:space="preserve">ведущий </w:t>
      </w:r>
      <w:r w:rsidRPr="009718F8">
        <w:rPr>
          <w:sz w:val="24"/>
          <w:szCs w:val="24"/>
        </w:rPr>
        <w:t xml:space="preserve">специалист администрации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Заслушали заместителя главы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</w:t>
      </w:r>
      <w:proofErr w:type="spellStart"/>
      <w:r w:rsidRPr="009718F8">
        <w:rPr>
          <w:sz w:val="24"/>
          <w:szCs w:val="24"/>
        </w:rPr>
        <w:t>Зеленову</w:t>
      </w:r>
      <w:proofErr w:type="spellEnd"/>
      <w:r w:rsidRPr="009718F8">
        <w:rPr>
          <w:sz w:val="24"/>
          <w:szCs w:val="24"/>
        </w:rPr>
        <w:t xml:space="preserve"> Анастасию Сергеевну о не</w:t>
      </w:r>
      <w:r w:rsidR="00C663E5">
        <w:rPr>
          <w:sz w:val="24"/>
          <w:szCs w:val="24"/>
        </w:rPr>
        <w:t>обходимости актуализации на 2022 год схемы водоснабжения и водоотведения</w:t>
      </w:r>
      <w:r w:rsidR="00C663E5" w:rsidRPr="009718F8">
        <w:rPr>
          <w:sz w:val="24"/>
          <w:szCs w:val="24"/>
        </w:rPr>
        <w:t xml:space="preserve"> на</w:t>
      </w:r>
      <w:r w:rsidRPr="009718F8">
        <w:rPr>
          <w:sz w:val="24"/>
          <w:szCs w:val="24"/>
        </w:rPr>
        <w:t xml:space="preserve"> </w:t>
      </w:r>
      <w:r w:rsidR="00C663E5">
        <w:rPr>
          <w:sz w:val="24"/>
          <w:szCs w:val="24"/>
        </w:rPr>
        <w:t xml:space="preserve">период 2019-2029годы, </w:t>
      </w:r>
      <w:r w:rsidRPr="009718F8">
        <w:rPr>
          <w:sz w:val="24"/>
          <w:szCs w:val="24"/>
        </w:rPr>
        <w:t xml:space="preserve">согласно Федерального Закона </w:t>
      </w:r>
      <w:r w:rsidR="00C663E5" w:rsidRPr="00C663E5">
        <w:rPr>
          <w:sz w:val="24"/>
          <w:szCs w:val="24"/>
        </w:rPr>
        <w:t>от 7 декабря 2011 года № 416-ФЗ «О водоснабжении и водоотведении», Постановлением Правительства РФ от 5 сентября 2013 г. N 782 "О схемах водоснабжения и водоотведения"</w:t>
      </w:r>
      <w:r w:rsidR="00C663E5">
        <w:rPr>
          <w:sz w:val="28"/>
          <w:szCs w:val="28"/>
        </w:rPr>
        <w:t xml:space="preserve">. </w:t>
      </w:r>
      <w:r w:rsidRPr="009718F8">
        <w:rPr>
          <w:sz w:val="24"/>
          <w:szCs w:val="24"/>
        </w:rPr>
        <w:t xml:space="preserve">Предложила   утвердить в целом проект актуализации на 2022 схемы </w:t>
      </w:r>
      <w:r w:rsidR="00C663E5">
        <w:rPr>
          <w:sz w:val="24"/>
          <w:szCs w:val="24"/>
        </w:rPr>
        <w:t>водоснабжения и водоотведения</w:t>
      </w:r>
      <w:r w:rsidRPr="009718F8">
        <w:rPr>
          <w:sz w:val="24"/>
          <w:szCs w:val="24"/>
        </w:rPr>
        <w:t xml:space="preserve">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Березов</w:t>
      </w:r>
      <w:r w:rsidR="00C663E5">
        <w:rPr>
          <w:sz w:val="24"/>
          <w:szCs w:val="24"/>
        </w:rPr>
        <w:t>ского района Красноярского края на период 2019-2029 годы.</w:t>
      </w:r>
      <w:r w:rsidRPr="009718F8">
        <w:rPr>
          <w:sz w:val="24"/>
          <w:szCs w:val="24"/>
        </w:rPr>
        <w:t xml:space="preserve"> 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В голосовании   приняли участие 10 человек: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проголосовали за - 10 человек; 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против -  0 человек;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воздержались   - 0 человек.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754E78" w:rsidP="00754E78">
      <w:pPr>
        <w:jc w:val="both"/>
        <w:rPr>
          <w:b/>
          <w:sz w:val="24"/>
          <w:szCs w:val="24"/>
        </w:rPr>
      </w:pPr>
      <w:r w:rsidRPr="009718F8">
        <w:rPr>
          <w:b/>
          <w:sz w:val="24"/>
          <w:szCs w:val="24"/>
        </w:rPr>
        <w:t>РЕШЕНИЕ: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Заслушав выступление председательствующего и участников публичных слушаний, ознакомившись с предоставленными материалами: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Считать публичные слушания по вопросу рассмотрения актуализации на 2022год схемы </w:t>
      </w:r>
      <w:r w:rsidR="00C663E5">
        <w:rPr>
          <w:sz w:val="24"/>
          <w:szCs w:val="24"/>
        </w:rPr>
        <w:t>водоснабжения и водоотведения</w:t>
      </w:r>
      <w:r w:rsidRPr="009718F8">
        <w:rPr>
          <w:sz w:val="24"/>
          <w:szCs w:val="24"/>
        </w:rPr>
        <w:t xml:space="preserve">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Березовского района К</w:t>
      </w:r>
      <w:r w:rsidR="00C663E5">
        <w:rPr>
          <w:sz w:val="24"/>
          <w:szCs w:val="24"/>
        </w:rPr>
        <w:t>расноярского края состоявшимися на период 2019-2029 годы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Администрации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сельсовета: 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-  подготовить заключение по итогам слушаний;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-  разместить протокол   на официальном сайте   Администрации;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-  Главе администрации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утвердить актуализацию на 2022г. схему </w:t>
      </w:r>
      <w:r w:rsidR="00C663E5">
        <w:rPr>
          <w:sz w:val="24"/>
          <w:szCs w:val="24"/>
        </w:rPr>
        <w:t xml:space="preserve">водоснабжения и водоотведения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Березовского района Красноярского края</w:t>
      </w:r>
      <w:r w:rsidR="00C663E5">
        <w:rPr>
          <w:sz w:val="24"/>
          <w:szCs w:val="24"/>
        </w:rPr>
        <w:t xml:space="preserve"> на период 2019-2029 годы.</w:t>
      </w:r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Председатель                                                                                                А.С. </w:t>
      </w:r>
      <w:proofErr w:type="spellStart"/>
      <w:r w:rsidRPr="009718F8">
        <w:rPr>
          <w:sz w:val="24"/>
          <w:szCs w:val="24"/>
        </w:rPr>
        <w:t>Зеленова</w:t>
      </w:r>
      <w:proofErr w:type="spellEnd"/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754E78" w:rsidRPr="009718F8" w:rsidRDefault="00754E78" w:rsidP="00754E78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Секретарь                                                                                                       </w:t>
      </w:r>
      <w:r w:rsidR="00ED75A2">
        <w:rPr>
          <w:sz w:val="24"/>
          <w:szCs w:val="24"/>
        </w:rPr>
        <w:t xml:space="preserve">В.С. </w:t>
      </w:r>
      <w:proofErr w:type="spellStart"/>
      <w:r w:rsidR="00ED75A2">
        <w:rPr>
          <w:sz w:val="24"/>
          <w:szCs w:val="24"/>
        </w:rPr>
        <w:t>Самохвалова</w:t>
      </w:r>
      <w:proofErr w:type="spellEnd"/>
    </w:p>
    <w:p w:rsidR="00754E78" w:rsidRPr="009718F8" w:rsidRDefault="00754E78" w:rsidP="00754E78">
      <w:pPr>
        <w:jc w:val="both"/>
        <w:rPr>
          <w:sz w:val="24"/>
          <w:szCs w:val="24"/>
        </w:rPr>
      </w:pPr>
    </w:p>
    <w:p w:rsidR="005F3826" w:rsidRDefault="005F3826"/>
    <w:sectPr w:rsidR="005F3826" w:rsidSect="00112745">
      <w:pgSz w:w="11906" w:h="16838" w:code="9"/>
      <w:pgMar w:top="567" w:right="567" w:bottom="992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42"/>
    <w:rsid w:val="002A1C42"/>
    <w:rsid w:val="005F3826"/>
    <w:rsid w:val="00630801"/>
    <w:rsid w:val="00754E78"/>
    <w:rsid w:val="007B5902"/>
    <w:rsid w:val="0089092B"/>
    <w:rsid w:val="00C663E5"/>
    <w:rsid w:val="00E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E78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754E78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E78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754E78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Заместитель</cp:lastModifiedBy>
  <cp:revision>5</cp:revision>
  <dcterms:created xsi:type="dcterms:W3CDTF">2022-07-19T08:09:00Z</dcterms:created>
  <dcterms:modified xsi:type="dcterms:W3CDTF">2022-07-22T07:42:00Z</dcterms:modified>
</cp:coreProperties>
</file>