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B1" w:rsidRDefault="003E61B1" w:rsidP="003E61B1">
      <w:pPr>
        <w:rPr>
          <w:sz w:val="26"/>
          <w:szCs w:val="26"/>
        </w:rPr>
      </w:pPr>
    </w:p>
    <w:p w:rsidR="003E61B1" w:rsidRPr="00901F3E" w:rsidRDefault="003E61B1" w:rsidP="003E61B1">
      <w:pPr>
        <w:autoSpaceDN w:val="0"/>
        <w:jc w:val="center"/>
        <w:outlineLvl w:val="0"/>
        <w:rPr>
          <w:b/>
          <w:bCs/>
          <w:sz w:val="28"/>
          <w:szCs w:val="28"/>
        </w:rPr>
      </w:pPr>
      <w:r w:rsidRPr="00901F3E">
        <w:rPr>
          <w:b/>
          <w:bCs/>
          <w:sz w:val="28"/>
          <w:szCs w:val="28"/>
        </w:rPr>
        <w:t>Российская Федерация</w:t>
      </w:r>
    </w:p>
    <w:p w:rsidR="003E61B1" w:rsidRPr="00901F3E" w:rsidRDefault="003E61B1" w:rsidP="003E61B1">
      <w:pPr>
        <w:autoSpaceDN w:val="0"/>
        <w:jc w:val="center"/>
        <w:outlineLvl w:val="0"/>
        <w:rPr>
          <w:b/>
          <w:bCs/>
          <w:sz w:val="28"/>
          <w:szCs w:val="28"/>
        </w:rPr>
      </w:pPr>
      <w:r w:rsidRPr="00901F3E">
        <w:rPr>
          <w:b/>
          <w:bCs/>
          <w:sz w:val="28"/>
          <w:szCs w:val="28"/>
        </w:rPr>
        <w:t>АДМИНИСТРАЦИЯ</w:t>
      </w:r>
    </w:p>
    <w:p w:rsidR="003E61B1" w:rsidRPr="00901F3E" w:rsidRDefault="003E61B1" w:rsidP="003E61B1">
      <w:pPr>
        <w:autoSpaceDN w:val="0"/>
        <w:jc w:val="center"/>
        <w:outlineLvl w:val="0"/>
        <w:rPr>
          <w:sz w:val="28"/>
          <w:szCs w:val="28"/>
        </w:rPr>
      </w:pPr>
      <w:proofErr w:type="spellStart"/>
      <w:r w:rsidRPr="00901F3E">
        <w:rPr>
          <w:b/>
          <w:bCs/>
          <w:sz w:val="28"/>
          <w:szCs w:val="28"/>
        </w:rPr>
        <w:t>Бархатовского</w:t>
      </w:r>
      <w:proofErr w:type="spellEnd"/>
      <w:r w:rsidRPr="00901F3E">
        <w:rPr>
          <w:b/>
          <w:bCs/>
          <w:sz w:val="28"/>
          <w:szCs w:val="28"/>
        </w:rPr>
        <w:t xml:space="preserve"> сельсовета</w:t>
      </w:r>
    </w:p>
    <w:p w:rsidR="003E61B1" w:rsidRPr="00901F3E" w:rsidRDefault="003E61B1" w:rsidP="003E61B1">
      <w:pPr>
        <w:autoSpaceDN w:val="0"/>
        <w:jc w:val="center"/>
        <w:outlineLvl w:val="0"/>
        <w:rPr>
          <w:b/>
          <w:bCs/>
          <w:sz w:val="28"/>
          <w:szCs w:val="28"/>
        </w:rPr>
      </w:pPr>
      <w:r w:rsidRPr="00901F3E">
        <w:rPr>
          <w:b/>
          <w:bCs/>
          <w:sz w:val="28"/>
          <w:szCs w:val="28"/>
        </w:rPr>
        <w:t>Березовского района Красноярского края</w:t>
      </w:r>
    </w:p>
    <w:p w:rsidR="003E61B1" w:rsidRPr="00901F3E" w:rsidRDefault="003E61B1" w:rsidP="003E61B1">
      <w:pPr>
        <w:autoSpaceDN w:val="0"/>
        <w:jc w:val="center"/>
        <w:outlineLvl w:val="0"/>
        <w:rPr>
          <w:b/>
          <w:bCs/>
          <w:sz w:val="28"/>
          <w:szCs w:val="28"/>
        </w:rPr>
      </w:pPr>
      <w:r w:rsidRPr="00901F3E">
        <w:rPr>
          <w:b/>
          <w:bCs/>
          <w:sz w:val="28"/>
          <w:szCs w:val="28"/>
        </w:rPr>
        <w:t xml:space="preserve">с. </w:t>
      </w:r>
      <w:proofErr w:type="spellStart"/>
      <w:r w:rsidRPr="00901F3E">
        <w:rPr>
          <w:b/>
          <w:bCs/>
          <w:sz w:val="28"/>
          <w:szCs w:val="28"/>
        </w:rPr>
        <w:t>Бархатово</w:t>
      </w:r>
      <w:proofErr w:type="spellEnd"/>
    </w:p>
    <w:p w:rsidR="003E61B1" w:rsidRPr="00901F3E" w:rsidRDefault="003E61B1" w:rsidP="003E61B1">
      <w:pPr>
        <w:autoSpaceDN w:val="0"/>
        <w:spacing w:line="276" w:lineRule="auto"/>
        <w:jc w:val="center"/>
        <w:rPr>
          <w:sz w:val="28"/>
          <w:szCs w:val="28"/>
          <w:u w:val="single"/>
        </w:rPr>
      </w:pPr>
      <w:r w:rsidRPr="00901F3E">
        <w:rPr>
          <w:sz w:val="28"/>
          <w:szCs w:val="28"/>
          <w:u w:val="single"/>
        </w:rPr>
        <w:t>__________________________________________________________________</w:t>
      </w:r>
    </w:p>
    <w:p w:rsidR="003E61B1" w:rsidRPr="00901F3E" w:rsidRDefault="003E61B1" w:rsidP="003E61B1">
      <w:pPr>
        <w:autoSpaceDN w:val="0"/>
        <w:spacing w:line="276" w:lineRule="auto"/>
        <w:jc w:val="center"/>
        <w:rPr>
          <w:b/>
          <w:bCs/>
          <w:sz w:val="28"/>
          <w:szCs w:val="28"/>
        </w:rPr>
      </w:pPr>
      <w:r w:rsidRPr="00901F3E">
        <w:rPr>
          <w:b/>
          <w:bCs/>
          <w:sz w:val="28"/>
          <w:szCs w:val="28"/>
        </w:rPr>
        <w:t>ПОСТАНОВЛЕНИЕ</w:t>
      </w:r>
    </w:p>
    <w:p w:rsidR="003E61B1" w:rsidRPr="00901F3E" w:rsidRDefault="003E61B1" w:rsidP="003E61B1">
      <w:pPr>
        <w:autoSpaceDN w:val="0"/>
        <w:ind w:right="-1"/>
        <w:jc w:val="center"/>
        <w:rPr>
          <w:sz w:val="28"/>
          <w:szCs w:val="28"/>
        </w:rPr>
      </w:pPr>
    </w:p>
    <w:p w:rsidR="003E61B1" w:rsidRPr="00901F3E" w:rsidRDefault="00B808BB" w:rsidP="003E61B1">
      <w:pPr>
        <w:tabs>
          <w:tab w:val="left" w:pos="0"/>
        </w:tabs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08 августа</w:t>
      </w:r>
      <w:r w:rsidR="003E61B1" w:rsidRPr="00901F3E">
        <w:rPr>
          <w:sz w:val="28"/>
          <w:szCs w:val="28"/>
        </w:rPr>
        <w:t xml:space="preserve"> </w:t>
      </w:r>
      <w:r w:rsidR="003E61B1">
        <w:rPr>
          <w:sz w:val="28"/>
          <w:szCs w:val="28"/>
        </w:rPr>
        <w:t xml:space="preserve">2022 г.                  </w:t>
      </w:r>
      <w:r w:rsidR="003E61B1" w:rsidRPr="00901F3E">
        <w:rPr>
          <w:sz w:val="28"/>
          <w:szCs w:val="28"/>
        </w:rPr>
        <w:t xml:space="preserve"> с. </w:t>
      </w:r>
      <w:proofErr w:type="spellStart"/>
      <w:r w:rsidR="003E61B1" w:rsidRPr="00901F3E">
        <w:rPr>
          <w:sz w:val="28"/>
          <w:szCs w:val="28"/>
        </w:rPr>
        <w:t>Бархатово</w:t>
      </w:r>
      <w:proofErr w:type="spellEnd"/>
      <w:r w:rsidR="003E61B1">
        <w:rPr>
          <w:sz w:val="28"/>
          <w:szCs w:val="28"/>
        </w:rPr>
        <w:t xml:space="preserve">                        </w:t>
      </w:r>
      <w:r w:rsidR="003E61B1" w:rsidRPr="00901F3E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191</w:t>
      </w:r>
    </w:p>
    <w:p w:rsidR="003E61B1" w:rsidRDefault="003E61B1" w:rsidP="003E61B1">
      <w:pPr>
        <w:rPr>
          <w:sz w:val="26"/>
          <w:szCs w:val="26"/>
        </w:rPr>
      </w:pPr>
    </w:p>
    <w:p w:rsidR="003E61B1" w:rsidRPr="00E94323" w:rsidRDefault="003E61B1" w:rsidP="003E61B1">
      <w:pPr>
        <w:tabs>
          <w:tab w:val="left" w:pos="4820"/>
          <w:tab w:val="left" w:pos="5529"/>
          <w:tab w:val="left" w:pos="5812"/>
        </w:tabs>
        <w:ind w:right="4678"/>
        <w:rPr>
          <w:sz w:val="28"/>
          <w:szCs w:val="28"/>
        </w:rPr>
      </w:pPr>
    </w:p>
    <w:p w:rsidR="003E61B1" w:rsidRDefault="003E61B1" w:rsidP="0011164D">
      <w:pPr>
        <w:spacing w:line="276" w:lineRule="auto"/>
        <w:ind w:right="3686"/>
        <w:rPr>
          <w:rStyle w:val="2"/>
        </w:rPr>
      </w:pPr>
      <w:r w:rsidRPr="00E94323">
        <w:rPr>
          <w:rStyle w:val="2"/>
        </w:rPr>
        <w:t xml:space="preserve">Об </w:t>
      </w:r>
      <w:r>
        <w:rPr>
          <w:rStyle w:val="2"/>
        </w:rPr>
        <w:t>утверждении</w:t>
      </w:r>
      <w:r w:rsidRPr="00E94323">
        <w:rPr>
          <w:rStyle w:val="2"/>
        </w:rPr>
        <w:t xml:space="preserve"> </w:t>
      </w:r>
      <w:r>
        <w:rPr>
          <w:rStyle w:val="2"/>
        </w:rPr>
        <w:t xml:space="preserve">схемы расположения нестационарных торговых объектов на территории </w:t>
      </w:r>
      <w:proofErr w:type="spellStart"/>
      <w:r>
        <w:rPr>
          <w:rStyle w:val="2"/>
        </w:rPr>
        <w:t>Бархатовского</w:t>
      </w:r>
      <w:proofErr w:type="spellEnd"/>
      <w:r>
        <w:rPr>
          <w:rStyle w:val="2"/>
        </w:rPr>
        <w:t xml:space="preserve"> сельсовета Березовского района Красноярского края</w:t>
      </w:r>
    </w:p>
    <w:p w:rsidR="003E61B1" w:rsidRDefault="003E61B1" w:rsidP="0011164D">
      <w:pPr>
        <w:spacing w:line="276" w:lineRule="auto"/>
        <w:rPr>
          <w:rStyle w:val="2"/>
        </w:rPr>
      </w:pPr>
    </w:p>
    <w:p w:rsidR="003E61B1" w:rsidRPr="003E61B1" w:rsidRDefault="003E61B1" w:rsidP="0011164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E61B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Положением о порядке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сельсовета, утвержденным постановлением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№ 9 от 17.02.2016, </w:t>
      </w:r>
      <w:r w:rsidRPr="003E61B1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Pr="003E61B1">
        <w:rPr>
          <w:color w:val="000000"/>
          <w:sz w:val="28"/>
          <w:szCs w:val="28"/>
        </w:rPr>
        <w:t>Бархатовского</w:t>
      </w:r>
      <w:proofErr w:type="spellEnd"/>
      <w:r w:rsidRPr="003E61B1">
        <w:rPr>
          <w:color w:val="000000"/>
          <w:sz w:val="28"/>
          <w:szCs w:val="28"/>
        </w:rPr>
        <w:t xml:space="preserve"> сельсовета Березовского района Красноярского края</w:t>
      </w:r>
    </w:p>
    <w:p w:rsidR="003E61B1" w:rsidRDefault="003E61B1" w:rsidP="003E61B1">
      <w:pPr>
        <w:jc w:val="both"/>
        <w:rPr>
          <w:color w:val="000000"/>
          <w:sz w:val="28"/>
          <w:szCs w:val="28"/>
        </w:rPr>
      </w:pPr>
    </w:p>
    <w:p w:rsidR="003E61B1" w:rsidRDefault="003E61B1" w:rsidP="003E6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E61B1" w:rsidRDefault="003E61B1" w:rsidP="003E61B1">
      <w:pPr>
        <w:jc w:val="both"/>
        <w:rPr>
          <w:color w:val="000000"/>
          <w:sz w:val="28"/>
          <w:szCs w:val="28"/>
        </w:rPr>
      </w:pPr>
    </w:p>
    <w:p w:rsidR="003E61B1" w:rsidRDefault="0011164D" w:rsidP="0011164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1164D">
        <w:rPr>
          <w:sz w:val="28"/>
          <w:szCs w:val="28"/>
        </w:rPr>
        <w:t xml:space="preserve">Утвердить схему расположения нестационарных торговых объектов на территории </w:t>
      </w:r>
      <w:proofErr w:type="spellStart"/>
      <w:r w:rsidRPr="0011164D">
        <w:rPr>
          <w:sz w:val="28"/>
          <w:szCs w:val="28"/>
        </w:rPr>
        <w:t>Бархатовского</w:t>
      </w:r>
      <w:proofErr w:type="spellEnd"/>
      <w:r w:rsidRPr="0011164D">
        <w:rPr>
          <w:sz w:val="28"/>
          <w:szCs w:val="28"/>
        </w:rPr>
        <w:t xml:space="preserve"> сельсовета, согласно Приложению 1 к настоящему постановлению.</w:t>
      </w:r>
    </w:p>
    <w:p w:rsidR="0011164D" w:rsidRPr="007A2740" w:rsidRDefault="0011164D" w:rsidP="007A2740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2" w:firstLine="360"/>
        <w:jc w:val="both"/>
        <w:rPr>
          <w:bCs/>
          <w:color w:val="000000"/>
          <w:sz w:val="28"/>
          <w:szCs w:val="28"/>
        </w:rPr>
      </w:pPr>
      <w:r w:rsidRPr="007A2740">
        <w:rPr>
          <w:rStyle w:val="2"/>
          <w:rFonts w:eastAsiaTheme="majorEastAsia"/>
        </w:rPr>
        <w:t xml:space="preserve"> Настоящее постановление вступает в силу с момента подписания, и подлежит официальному опубликованию </w:t>
      </w:r>
      <w:r w:rsidRPr="007A2740">
        <w:rPr>
          <w:rFonts w:eastAsia="Calibri"/>
          <w:sz w:val="28"/>
          <w:szCs w:val="28"/>
        </w:rPr>
        <w:t xml:space="preserve">в </w:t>
      </w:r>
      <w:r w:rsidRPr="007A2740">
        <w:rPr>
          <w:bCs/>
          <w:color w:val="000000"/>
          <w:sz w:val="28"/>
          <w:szCs w:val="28"/>
        </w:rPr>
        <w:t xml:space="preserve">печатном издании «Ведомости органов местного самоуправления» и на официальном сайте </w:t>
      </w:r>
      <w:proofErr w:type="spellStart"/>
      <w:r w:rsidRPr="007A2740">
        <w:rPr>
          <w:bCs/>
          <w:color w:val="000000"/>
          <w:sz w:val="28"/>
          <w:szCs w:val="28"/>
        </w:rPr>
        <w:t>Бархатовского</w:t>
      </w:r>
      <w:proofErr w:type="spellEnd"/>
      <w:r w:rsidRPr="007A2740">
        <w:rPr>
          <w:bCs/>
          <w:color w:val="000000"/>
          <w:sz w:val="28"/>
          <w:szCs w:val="28"/>
        </w:rPr>
        <w:t xml:space="preserve"> сельсовета Березовского района Красноярского края в информационной телекоммуникационной сети Интернет.</w:t>
      </w:r>
    </w:p>
    <w:p w:rsidR="0011164D" w:rsidRPr="007A2740" w:rsidRDefault="0011164D" w:rsidP="007A274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2740">
        <w:rPr>
          <w:sz w:val="28"/>
          <w:szCs w:val="28"/>
        </w:rPr>
        <w:t>Контроль за исполнением постановления оставляю за собой.</w:t>
      </w:r>
    </w:p>
    <w:p w:rsidR="0011164D" w:rsidRDefault="0011164D" w:rsidP="007A274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164D" w:rsidRPr="00D12F2A" w:rsidRDefault="0011164D" w:rsidP="007A2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F2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1164D" w:rsidRDefault="0011164D" w:rsidP="007A2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F2A"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                             А.С. </w:t>
      </w:r>
      <w:proofErr w:type="spellStart"/>
      <w:r w:rsidRPr="00D12F2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7A2740" w:rsidRDefault="007A2740" w:rsidP="007A2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740" w:rsidRDefault="007A2740" w:rsidP="007A2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2D" w:rsidRDefault="00856D2D" w:rsidP="007A2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56D2D" w:rsidSect="00856D2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740" w:rsidRDefault="007A2740" w:rsidP="00856D2D">
      <w:pPr>
        <w:pStyle w:val="ConsPlusNormal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39A" w:rsidRDefault="00856D2D" w:rsidP="0011739A">
      <w:pPr>
        <w:pStyle w:val="a5"/>
        <w:tabs>
          <w:tab w:val="left" w:pos="567"/>
        </w:tabs>
        <w:ind w:left="90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A2740" w:rsidRPr="00856D2D">
        <w:rPr>
          <w:b w:val="0"/>
          <w:sz w:val="24"/>
          <w:szCs w:val="24"/>
        </w:rPr>
        <w:t>Приложение №</w:t>
      </w:r>
      <w:r w:rsidR="00C15F55" w:rsidRPr="00856D2D">
        <w:rPr>
          <w:b w:val="0"/>
          <w:sz w:val="24"/>
          <w:szCs w:val="24"/>
        </w:rPr>
        <w:t xml:space="preserve">1 </w:t>
      </w:r>
    </w:p>
    <w:p w:rsidR="0011739A" w:rsidRDefault="00C15F55" w:rsidP="0011739A">
      <w:pPr>
        <w:pStyle w:val="a5"/>
        <w:tabs>
          <w:tab w:val="left" w:pos="567"/>
        </w:tabs>
        <w:ind w:left="9072"/>
        <w:jc w:val="left"/>
        <w:rPr>
          <w:b w:val="0"/>
          <w:sz w:val="24"/>
          <w:szCs w:val="24"/>
        </w:rPr>
      </w:pPr>
      <w:r w:rsidRPr="00856D2D">
        <w:rPr>
          <w:b w:val="0"/>
          <w:sz w:val="24"/>
          <w:szCs w:val="24"/>
        </w:rPr>
        <w:t>к</w:t>
      </w:r>
      <w:r w:rsidR="007A2740" w:rsidRPr="00856D2D">
        <w:rPr>
          <w:b w:val="0"/>
          <w:sz w:val="24"/>
          <w:szCs w:val="24"/>
        </w:rPr>
        <w:t xml:space="preserve"> постановлению </w:t>
      </w:r>
      <w:proofErr w:type="spellStart"/>
      <w:r w:rsidR="007A2740" w:rsidRPr="00856D2D">
        <w:rPr>
          <w:b w:val="0"/>
          <w:sz w:val="24"/>
          <w:szCs w:val="24"/>
        </w:rPr>
        <w:t>Бархатовского</w:t>
      </w:r>
      <w:proofErr w:type="spellEnd"/>
      <w:r w:rsidR="007A2740" w:rsidRPr="00856D2D">
        <w:rPr>
          <w:b w:val="0"/>
          <w:sz w:val="24"/>
          <w:szCs w:val="24"/>
        </w:rPr>
        <w:t xml:space="preserve"> сельсовета </w:t>
      </w:r>
    </w:p>
    <w:p w:rsidR="007A2740" w:rsidRPr="00856D2D" w:rsidRDefault="007A2740" w:rsidP="0011739A">
      <w:pPr>
        <w:pStyle w:val="a5"/>
        <w:tabs>
          <w:tab w:val="left" w:pos="567"/>
        </w:tabs>
        <w:ind w:left="9072"/>
        <w:jc w:val="left"/>
        <w:rPr>
          <w:b w:val="0"/>
          <w:sz w:val="24"/>
          <w:szCs w:val="24"/>
        </w:rPr>
      </w:pPr>
      <w:r w:rsidRPr="00856D2D">
        <w:rPr>
          <w:b w:val="0"/>
          <w:sz w:val="24"/>
          <w:szCs w:val="24"/>
        </w:rPr>
        <w:t xml:space="preserve">от </w:t>
      </w:r>
      <w:r w:rsidR="00B808BB">
        <w:rPr>
          <w:b w:val="0"/>
          <w:sz w:val="24"/>
          <w:szCs w:val="24"/>
        </w:rPr>
        <w:t xml:space="preserve">08 августа </w:t>
      </w:r>
      <w:r w:rsidRPr="00856D2D">
        <w:rPr>
          <w:b w:val="0"/>
          <w:sz w:val="24"/>
          <w:szCs w:val="24"/>
        </w:rPr>
        <w:t xml:space="preserve">2022 № </w:t>
      </w:r>
      <w:r w:rsidR="00B808BB">
        <w:rPr>
          <w:b w:val="0"/>
          <w:sz w:val="24"/>
          <w:szCs w:val="24"/>
        </w:rPr>
        <w:t>191</w:t>
      </w:r>
    </w:p>
    <w:p w:rsidR="007A2740" w:rsidRDefault="007A2740" w:rsidP="00856D2D">
      <w:pPr>
        <w:pStyle w:val="ConsPlusNormal"/>
        <w:tabs>
          <w:tab w:val="left" w:pos="9214"/>
        </w:tabs>
        <w:ind w:left="5103" w:firstLine="6663"/>
        <w:jc w:val="both"/>
        <w:rPr>
          <w:rFonts w:ascii="Times New Roman" w:hAnsi="Times New Roman" w:cs="Times New Roman"/>
          <w:sz w:val="24"/>
          <w:szCs w:val="24"/>
        </w:rPr>
      </w:pPr>
    </w:p>
    <w:p w:rsidR="007A2740" w:rsidRDefault="00E33201" w:rsidP="00E332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3201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на территории </w:t>
      </w:r>
      <w:proofErr w:type="spellStart"/>
      <w:r w:rsidRPr="00E33201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E3320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33201" w:rsidRPr="00E33201" w:rsidRDefault="00E33201" w:rsidP="00E332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417"/>
        <w:gridCol w:w="2127"/>
        <w:gridCol w:w="2551"/>
        <w:gridCol w:w="1701"/>
        <w:gridCol w:w="2268"/>
      </w:tblGrid>
      <w:tr w:rsidR="00C15F55" w:rsidTr="00C15F55">
        <w:tc>
          <w:tcPr>
            <w:tcW w:w="567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нестационарных торговых объектов</w:t>
            </w:r>
          </w:p>
        </w:tc>
        <w:tc>
          <w:tcPr>
            <w:tcW w:w="2835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417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2127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строения, сооружения или их части, занимаемым нестационарным торговым объектом,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реализации нестационарным торговым объектом продукции (продовольственные, непродовольственные товары)</w:t>
            </w:r>
          </w:p>
        </w:tc>
        <w:tc>
          <w:tcPr>
            <w:tcW w:w="1701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владельца нестационарным торговым объектом</w:t>
            </w:r>
          </w:p>
        </w:tc>
        <w:tc>
          <w:tcPr>
            <w:tcW w:w="2268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C15F55" w:rsidTr="00C15F55">
        <w:tc>
          <w:tcPr>
            <w:tcW w:w="567" w:type="dxa"/>
          </w:tcPr>
          <w:p w:rsidR="00E33201" w:rsidRDefault="00E3320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3201" w:rsidRDefault="00720021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2835" w:type="dxa"/>
          </w:tcPr>
          <w:p w:rsidR="00E33201" w:rsidRDefault="0072002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около нежилого здания расположенного по адресу: 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5д</w:t>
            </w:r>
          </w:p>
        </w:tc>
        <w:tc>
          <w:tcPr>
            <w:tcW w:w="1417" w:type="dxa"/>
          </w:tcPr>
          <w:p w:rsidR="00E33201" w:rsidRDefault="00720021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3201" w:rsidRDefault="00720021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551" w:type="dxa"/>
          </w:tcPr>
          <w:p w:rsidR="00E33201" w:rsidRDefault="00720021" w:rsidP="007A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701" w:type="dxa"/>
          </w:tcPr>
          <w:p w:rsidR="00E33201" w:rsidRDefault="0011739A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33201" w:rsidRDefault="0011739A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C15F55" w:rsidTr="00C15F55">
        <w:tc>
          <w:tcPr>
            <w:tcW w:w="567" w:type="dxa"/>
          </w:tcPr>
          <w:p w:rsidR="00720021" w:rsidRPr="00C15F55" w:rsidRDefault="0011739A" w:rsidP="0072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20021" w:rsidRPr="00C15F55" w:rsidRDefault="00856D2D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5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2835" w:type="dxa"/>
          </w:tcPr>
          <w:p w:rsidR="00720021" w:rsidRPr="00C15F55" w:rsidRDefault="00856D2D" w:rsidP="0072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расположенная по адресу: Красноярский край, Березовский район, </w:t>
            </w:r>
            <w:proofErr w:type="spellStart"/>
            <w:r w:rsidRPr="00C15F55">
              <w:rPr>
                <w:rFonts w:ascii="Times New Roman" w:hAnsi="Times New Roman" w:cs="Times New Roman"/>
                <w:sz w:val="24"/>
                <w:szCs w:val="24"/>
              </w:rPr>
              <w:t>Бархатовский</w:t>
            </w:r>
            <w:proofErr w:type="spellEnd"/>
            <w:r w:rsidRPr="00C15F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15 км автодороги Красноярск -Железногорск</w:t>
            </w:r>
          </w:p>
        </w:tc>
        <w:tc>
          <w:tcPr>
            <w:tcW w:w="1417" w:type="dxa"/>
          </w:tcPr>
          <w:p w:rsidR="00720021" w:rsidRPr="00C15F55" w:rsidRDefault="00856D2D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20021" w:rsidRPr="00C15F55" w:rsidRDefault="00DD7B0B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51" w:type="dxa"/>
          </w:tcPr>
          <w:p w:rsidR="00720021" w:rsidRPr="00C15F55" w:rsidRDefault="00856D2D" w:rsidP="0072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5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</w:t>
            </w:r>
          </w:p>
        </w:tc>
        <w:tc>
          <w:tcPr>
            <w:tcW w:w="1701" w:type="dxa"/>
          </w:tcPr>
          <w:p w:rsidR="00720021" w:rsidRPr="00C15F55" w:rsidRDefault="0011739A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20021" w:rsidRPr="00C15F55" w:rsidRDefault="0011739A" w:rsidP="00117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</w:tbl>
    <w:p w:rsidR="0011164D" w:rsidRPr="0011164D" w:rsidRDefault="0011164D" w:rsidP="00C15F55">
      <w:pPr>
        <w:pStyle w:val="a3"/>
        <w:ind w:left="360"/>
        <w:jc w:val="both"/>
        <w:rPr>
          <w:sz w:val="28"/>
          <w:szCs w:val="28"/>
        </w:rPr>
      </w:pPr>
    </w:p>
    <w:sectPr w:rsidR="0011164D" w:rsidRPr="0011164D" w:rsidSect="0011739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CA8"/>
    <w:multiLevelType w:val="hybridMultilevel"/>
    <w:tmpl w:val="DF28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D"/>
    <w:rsid w:val="0011164D"/>
    <w:rsid w:val="0011739A"/>
    <w:rsid w:val="003E61B1"/>
    <w:rsid w:val="005F3826"/>
    <w:rsid w:val="00650F4D"/>
    <w:rsid w:val="00720021"/>
    <w:rsid w:val="007A2740"/>
    <w:rsid w:val="00815339"/>
    <w:rsid w:val="00856D2D"/>
    <w:rsid w:val="0089092B"/>
    <w:rsid w:val="00B808BB"/>
    <w:rsid w:val="00C15F55"/>
    <w:rsid w:val="00DD7B0B"/>
    <w:rsid w:val="00E33201"/>
    <w:rsid w:val="00F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724"/>
  <w15:docId w15:val="{53E62CDD-AE56-4BE7-81D3-F88E6D4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3E6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aliases w:val="мой"/>
    <w:basedOn w:val="a"/>
    <w:link w:val="a4"/>
    <w:uiPriority w:val="34"/>
    <w:qFormat/>
    <w:rsid w:val="0011164D"/>
    <w:pPr>
      <w:ind w:left="720"/>
      <w:contextualSpacing/>
    </w:pPr>
  </w:style>
  <w:style w:type="paragraph" w:customStyle="1" w:styleId="a5">
    <w:basedOn w:val="a"/>
    <w:next w:val="a6"/>
    <w:link w:val="a7"/>
    <w:qFormat/>
    <w:rsid w:val="007A2740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5"/>
    <w:rsid w:val="00111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11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111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1116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1116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39"/>
    <w:rsid w:val="00E3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53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cp:lastPrinted>2022-08-08T07:05:00Z</cp:lastPrinted>
  <dcterms:created xsi:type="dcterms:W3CDTF">2022-08-08T07:06:00Z</dcterms:created>
  <dcterms:modified xsi:type="dcterms:W3CDTF">2022-08-09T08:12:00Z</dcterms:modified>
</cp:coreProperties>
</file>