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DB" w:rsidRDefault="00A76ADB" w:rsidP="00A76A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Российская Федерация</w:t>
      </w:r>
    </w:p>
    <w:p w:rsidR="00A76ADB" w:rsidRDefault="00A76ADB" w:rsidP="00A76A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АДМИНИСТРАЦИЯ</w:t>
      </w:r>
    </w:p>
    <w:p w:rsidR="00A76ADB" w:rsidRDefault="00A76ADB" w:rsidP="00A76ADB">
      <w:pPr>
        <w:pStyle w:val="a3"/>
        <w:outlineLvl w:val="0"/>
        <w:rPr>
          <w:b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Бархатовского сельсовета</w:t>
      </w:r>
    </w:p>
    <w:p w:rsidR="00A76ADB" w:rsidRDefault="00A76ADB" w:rsidP="00A76A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Березовского района Красноярского края</w:t>
      </w:r>
    </w:p>
    <w:p w:rsidR="00A76ADB" w:rsidRDefault="00A76ADB" w:rsidP="00A76ADB">
      <w:pPr>
        <w:pStyle w:val="a3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с. Бархатово</w:t>
      </w:r>
    </w:p>
    <w:p w:rsidR="00A76ADB" w:rsidRDefault="00A76ADB" w:rsidP="00A76ADB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  <w:u w:val="single"/>
        </w:rPr>
        <w:t>__________________________________________________________________</w:t>
      </w:r>
    </w:p>
    <w:p w:rsidR="00A76ADB" w:rsidRDefault="00A76ADB" w:rsidP="00A76ADB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                                       </w:t>
      </w:r>
    </w:p>
    <w:p w:rsidR="00A76ADB" w:rsidRDefault="00A76ADB" w:rsidP="00A76ADB">
      <w:pPr>
        <w:pStyle w:val="a3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 xml:space="preserve">                                                ПОСТАНОВЛЕНИЕ       </w:t>
      </w:r>
    </w:p>
    <w:p w:rsidR="00A76ADB" w:rsidRDefault="00A76ADB" w:rsidP="00A76ADB">
      <w:pPr>
        <w:pStyle w:val="a3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</w:t>
      </w:r>
    </w:p>
    <w:p w:rsidR="00A76ADB" w:rsidRPr="00BE1FD6" w:rsidRDefault="00BE1FD6" w:rsidP="00A76ADB">
      <w:pPr>
        <w:rPr>
          <w:rFonts w:ascii="Times New Roman" w:hAnsi="Times New Roman" w:cs="Times New Roman"/>
          <w:sz w:val="28"/>
          <w:szCs w:val="28"/>
        </w:rPr>
      </w:pPr>
      <w:r w:rsidRPr="00BE1FD6">
        <w:rPr>
          <w:rFonts w:ascii="Times New Roman" w:hAnsi="Times New Roman" w:cs="Times New Roman"/>
          <w:sz w:val="28"/>
          <w:szCs w:val="28"/>
        </w:rPr>
        <w:t>03 августа</w:t>
      </w:r>
      <w:r w:rsidR="00A76ADB" w:rsidRPr="00BE1FD6">
        <w:rPr>
          <w:rFonts w:ascii="Times New Roman" w:hAnsi="Times New Roman" w:cs="Times New Roman"/>
          <w:sz w:val="28"/>
          <w:szCs w:val="28"/>
        </w:rPr>
        <w:t xml:space="preserve"> 2022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6ADB" w:rsidRPr="00BE1FD6">
        <w:rPr>
          <w:rFonts w:ascii="Times New Roman" w:hAnsi="Times New Roman" w:cs="Times New Roman"/>
          <w:sz w:val="28"/>
          <w:szCs w:val="28"/>
        </w:rPr>
        <w:t xml:space="preserve">с. Бархатово                </w:t>
      </w:r>
      <w:r w:rsidR="00121A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76ADB" w:rsidRPr="00BE1FD6">
        <w:rPr>
          <w:rFonts w:ascii="Times New Roman" w:hAnsi="Times New Roman" w:cs="Times New Roman"/>
          <w:sz w:val="28"/>
          <w:szCs w:val="28"/>
        </w:rPr>
        <w:t xml:space="preserve">№ </w:t>
      </w:r>
      <w:r w:rsidR="00121A3E">
        <w:rPr>
          <w:rFonts w:ascii="Times New Roman" w:hAnsi="Times New Roman" w:cs="Times New Roman"/>
          <w:sz w:val="28"/>
          <w:szCs w:val="28"/>
        </w:rPr>
        <w:t>190/1</w:t>
      </w:r>
    </w:p>
    <w:p w:rsidR="00BE1FD6" w:rsidRPr="00BE1FD6" w:rsidRDefault="00BE1FD6" w:rsidP="00BE1F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1FD6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Pr="00BE1FD6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Pr="00BE1FD6">
        <w:rPr>
          <w:rFonts w:ascii="Times New Roman" w:hAnsi="Times New Roman" w:cs="Times New Roman"/>
          <w:sz w:val="28"/>
          <w:szCs w:val="28"/>
        </w:rPr>
        <w:t xml:space="preserve"> (конкурсной, аукционной, котировочной) </w:t>
      </w:r>
    </w:p>
    <w:p w:rsidR="00BE1FD6" w:rsidRPr="00BE1FD6" w:rsidRDefault="00BE1FD6" w:rsidP="00BE1F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1FD6">
        <w:rPr>
          <w:rFonts w:ascii="Times New Roman" w:hAnsi="Times New Roman" w:cs="Times New Roman"/>
          <w:sz w:val="28"/>
          <w:szCs w:val="28"/>
        </w:rPr>
        <w:t xml:space="preserve">комиссии по осуществлению закупок и утверждения положения </w:t>
      </w:r>
    </w:p>
    <w:p w:rsidR="00BE1FD6" w:rsidRPr="00BE1FD6" w:rsidRDefault="00BE1FD6" w:rsidP="00BE1F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1FD6">
        <w:rPr>
          <w:rFonts w:ascii="Times New Roman" w:hAnsi="Times New Roman" w:cs="Times New Roman"/>
          <w:sz w:val="28"/>
          <w:szCs w:val="28"/>
        </w:rPr>
        <w:t>о единой комиссии</w:t>
      </w:r>
    </w:p>
    <w:p w:rsidR="00BE1FD6" w:rsidRPr="00BE1FD6" w:rsidRDefault="00BE1FD6" w:rsidP="00BE1F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1FD6" w:rsidRPr="00BE1FD6" w:rsidRDefault="00BE1FD6" w:rsidP="00BE1F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E1F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E1FD6" w:rsidRPr="00BE1FD6" w:rsidRDefault="00BE1FD6" w:rsidP="00BE1F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FD6">
        <w:rPr>
          <w:rFonts w:ascii="Times New Roman" w:hAnsi="Times New Roman" w:cs="Times New Roman"/>
          <w:bCs/>
          <w:sz w:val="28"/>
          <w:szCs w:val="28"/>
        </w:rPr>
        <w:t xml:space="preserve">   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Бархатовского сельсовета,</w:t>
      </w:r>
    </w:p>
    <w:p w:rsidR="00A76ADB" w:rsidRDefault="00A76ADB" w:rsidP="00A76ADB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6ADB" w:rsidRDefault="00A76ADB" w:rsidP="00A76ADB">
      <w:pPr>
        <w:tabs>
          <w:tab w:val="left" w:pos="0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2863" w:rsidRDefault="00BE1FD6" w:rsidP="00FB2863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1FD6">
        <w:rPr>
          <w:rFonts w:ascii="Times New Roman" w:hAnsi="Times New Roman" w:cs="Times New Roman"/>
          <w:sz w:val="28"/>
          <w:szCs w:val="28"/>
        </w:rPr>
        <w:t>Утвердить состав единой комиссии, осуществляющей функции по осуществлению закупок путем проведения конкурсов, аукционов, запросов котировок, запросов предложений, согласно Приложению № 1.</w:t>
      </w:r>
    </w:p>
    <w:p w:rsidR="00A76ADB" w:rsidRPr="00FB2863" w:rsidRDefault="00BE1FD6" w:rsidP="00FB2863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2863">
        <w:rPr>
          <w:rFonts w:ascii="Times New Roman" w:hAnsi="Times New Roman" w:cs="Times New Roman"/>
          <w:sz w:val="28"/>
          <w:szCs w:val="28"/>
        </w:rPr>
        <w:t>Утвердить Положение о Единой комиссии по осуществлению закупок для нужд администрации Бархатовского сельсовета Березовского района Красноярского края, согласно Приложению №2.</w:t>
      </w:r>
    </w:p>
    <w:p w:rsidR="00BE1FD6" w:rsidRDefault="00BE1FD6" w:rsidP="00BE1FD6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Бархатовского сельсовета Березовского района Красноярского края от 20.01.2022 г. №5 «О создании единой (конкурсной, аукционной, котировочной) комиссии по  осуществлению закупок и утверждения положения о единой комиссии. </w:t>
      </w:r>
    </w:p>
    <w:p w:rsidR="00A76ADB" w:rsidRDefault="00A76ADB" w:rsidP="00BE1FD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6ADB" w:rsidRDefault="00A76ADB" w:rsidP="00FB2863">
      <w:pPr>
        <w:pStyle w:val="a5"/>
        <w:numPr>
          <w:ilvl w:val="0"/>
          <w:numId w:val="1"/>
        </w:numPr>
        <w:tabs>
          <w:tab w:val="left" w:pos="0"/>
        </w:tabs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E1FD6" w:rsidRPr="00BE1FD6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FB2863">
        <w:rPr>
          <w:rFonts w:ascii="Times New Roman" w:hAnsi="Times New Roman" w:cs="Times New Roman"/>
          <w:sz w:val="28"/>
          <w:szCs w:val="28"/>
        </w:rPr>
        <w:t xml:space="preserve">подписания и подлежит </w:t>
      </w:r>
      <w:r w:rsidR="00BE1FD6" w:rsidRPr="00BE1FD6">
        <w:rPr>
          <w:rFonts w:ascii="Times New Roman" w:hAnsi="Times New Roman" w:cs="Times New Roman"/>
          <w:sz w:val="28"/>
          <w:szCs w:val="28"/>
        </w:rPr>
        <w:t>опубликовани</w:t>
      </w:r>
      <w:r w:rsidR="00FB2863">
        <w:rPr>
          <w:rFonts w:ascii="Times New Roman" w:hAnsi="Times New Roman" w:cs="Times New Roman"/>
          <w:sz w:val="28"/>
          <w:szCs w:val="28"/>
        </w:rPr>
        <w:t>ю</w:t>
      </w:r>
      <w:r w:rsidR="00BE1FD6" w:rsidRPr="00BE1FD6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Бархатовского сельсовета и на официальном сайте Бархатовского сельсовета в сети «Интернет».</w:t>
      </w:r>
    </w:p>
    <w:p w:rsidR="00FB2863" w:rsidRPr="00FB2863" w:rsidRDefault="00FB2863" w:rsidP="00A415E0">
      <w:pPr>
        <w:pStyle w:val="a5"/>
        <w:tabs>
          <w:tab w:val="left" w:pos="0"/>
        </w:tabs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6ADB" w:rsidRDefault="00A76ADB" w:rsidP="00A76ADB">
      <w:pPr>
        <w:pStyle w:val="a5"/>
        <w:tabs>
          <w:tab w:val="left" w:pos="0"/>
        </w:tabs>
        <w:spacing w:after="0" w:line="240" w:lineRule="auto"/>
        <w:ind w:left="705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76ADB" w:rsidRDefault="00A76ADB" w:rsidP="00A76ADB">
      <w:pPr>
        <w:pStyle w:val="a5"/>
        <w:tabs>
          <w:tab w:val="left" w:pos="0"/>
        </w:tabs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B2863" w:rsidRDefault="00A76ADB" w:rsidP="00FB2863">
      <w:pPr>
        <w:pStyle w:val="a5"/>
        <w:tabs>
          <w:tab w:val="left" w:pos="0"/>
        </w:tabs>
        <w:spacing w:line="240" w:lineRule="auto"/>
        <w:ind w:left="0"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Главы сельсовета        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D41D6B" w:rsidRPr="00D41D6B" w:rsidRDefault="00D41D6B" w:rsidP="00D41D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D6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№1</w:t>
      </w:r>
      <w:r w:rsidRPr="00D41D6B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>
        <w:rPr>
          <w:rFonts w:ascii="Times New Roman" w:eastAsia="Times New Roman" w:hAnsi="Times New Roman" w:cs="Times New Roman"/>
          <w:sz w:val="20"/>
          <w:szCs w:val="20"/>
        </w:rPr>
        <w:t>Постановлению</w:t>
      </w:r>
      <w:r w:rsidRPr="00D41D6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41D6B" w:rsidRPr="00D41D6B" w:rsidRDefault="00D41D6B" w:rsidP="00D41D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D6B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Бархатовского сельсовета </w:t>
      </w:r>
    </w:p>
    <w:p w:rsidR="00D41D6B" w:rsidRPr="00D41D6B" w:rsidRDefault="00D41D6B" w:rsidP="00D41D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D6B">
        <w:rPr>
          <w:rFonts w:ascii="Times New Roman" w:eastAsia="Times New Roman" w:hAnsi="Times New Roman" w:cs="Times New Roman"/>
          <w:sz w:val="20"/>
          <w:szCs w:val="20"/>
        </w:rPr>
        <w:t xml:space="preserve">Березовского района Красноярского края </w:t>
      </w:r>
    </w:p>
    <w:p w:rsidR="00D41D6B" w:rsidRPr="00D41D6B" w:rsidRDefault="00D41D6B" w:rsidP="00D41D6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41D6B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03.08</w:t>
      </w:r>
      <w:r w:rsidRPr="00D41D6B">
        <w:rPr>
          <w:rFonts w:ascii="Times New Roman" w:eastAsia="Times New Roman" w:hAnsi="Times New Roman" w:cs="Times New Roman"/>
          <w:sz w:val="20"/>
          <w:szCs w:val="20"/>
        </w:rPr>
        <w:t>.2022 №</w:t>
      </w:r>
      <w:r w:rsidR="00121A3E">
        <w:rPr>
          <w:rFonts w:ascii="Times New Roman" w:eastAsia="Times New Roman" w:hAnsi="Times New Roman" w:cs="Times New Roman"/>
          <w:sz w:val="20"/>
          <w:szCs w:val="20"/>
        </w:rPr>
        <w:t>190/1</w:t>
      </w:r>
      <w:bookmarkStart w:id="0" w:name="_GoBack"/>
      <w:bookmarkEnd w:id="0"/>
    </w:p>
    <w:p w:rsidR="00D41D6B" w:rsidRPr="00D41D6B" w:rsidRDefault="00D41D6B" w:rsidP="00D4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D6B" w:rsidRPr="00D41D6B" w:rsidRDefault="00D41D6B" w:rsidP="00D41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D6B">
        <w:rPr>
          <w:rFonts w:ascii="Times New Roman" w:eastAsia="Times New Roman" w:hAnsi="Times New Roman" w:cs="Times New Roman"/>
          <w:b/>
          <w:sz w:val="28"/>
          <w:szCs w:val="28"/>
        </w:rPr>
        <w:t>Состав единой (конкурсной, аукционной, котировочной) комиссии по осуществлению закупок</w:t>
      </w:r>
    </w:p>
    <w:p w:rsidR="00D41D6B" w:rsidRPr="00D41D6B" w:rsidRDefault="00D41D6B" w:rsidP="00D4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741"/>
        <w:gridCol w:w="5507"/>
      </w:tblGrid>
      <w:tr w:rsidR="00D41D6B" w:rsidRPr="00D41D6B" w:rsidTr="00FB176D">
        <w:tc>
          <w:tcPr>
            <w:tcW w:w="3332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745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Зеленова</w:t>
            </w:r>
            <w:proofErr w:type="spellEnd"/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Анастасия Сергеевна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</w:tr>
      <w:tr w:rsidR="00D41D6B" w:rsidRPr="00D41D6B" w:rsidTr="00FB176D">
        <w:tc>
          <w:tcPr>
            <w:tcW w:w="3332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45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Марышева</w:t>
            </w:r>
            <w:proofErr w:type="spellEnd"/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Ирина Владимировна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Бархатовского сельсовета </w:t>
            </w:r>
          </w:p>
        </w:tc>
      </w:tr>
      <w:tr w:rsidR="00D41D6B" w:rsidRPr="00D41D6B" w:rsidTr="00FB176D">
        <w:tc>
          <w:tcPr>
            <w:tcW w:w="3332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745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Дорофеев Кирилл Павлович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правовым вопросам администрации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Бархатовского сельсовета</w:t>
            </w:r>
          </w:p>
        </w:tc>
      </w:tr>
      <w:tr w:rsidR="00D41D6B" w:rsidRPr="00D41D6B" w:rsidTr="00FB176D">
        <w:tc>
          <w:tcPr>
            <w:tcW w:w="3332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745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Самохвалова Валентина Сергеевна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муниципальному имуществу и 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жилищным вопросам администрации Бархатовского сельсовета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1D6B" w:rsidRPr="00D41D6B" w:rsidTr="00FB176D">
        <w:tc>
          <w:tcPr>
            <w:tcW w:w="3332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Рязанова Юлия Геннадьевна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 администрации Бархатовского сельсовета</w:t>
            </w:r>
          </w:p>
        </w:tc>
      </w:tr>
      <w:tr w:rsidR="00D41D6B" w:rsidRPr="00D41D6B" w:rsidTr="00FB176D">
        <w:tc>
          <w:tcPr>
            <w:tcW w:w="3332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Федченко Ирина Александровна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D6B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первой категории по делопроизводству, кадровой работе и архиву администрации Бархатовского сельсовета</w:t>
            </w:r>
          </w:p>
          <w:p w:rsidR="00D41D6B" w:rsidRPr="00D41D6B" w:rsidRDefault="00D41D6B" w:rsidP="00D4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D6B" w:rsidRPr="00D41D6B" w:rsidRDefault="00D41D6B" w:rsidP="00D41D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FD6" w:rsidRDefault="00BE1FD6"/>
    <w:p w:rsidR="00BE1FD6" w:rsidRDefault="00BE1FD6"/>
    <w:p w:rsidR="00BE1FD6" w:rsidRDefault="00BE1FD6"/>
    <w:p w:rsidR="00BE1FD6" w:rsidRDefault="00BE1FD6"/>
    <w:p w:rsidR="00BE1FD6" w:rsidRDefault="00BE1FD6"/>
    <w:p w:rsidR="00BE1FD6" w:rsidRDefault="00BE1FD6"/>
    <w:p w:rsidR="00BE1FD6" w:rsidRDefault="00BE1FD6"/>
    <w:p w:rsidR="00D41D6B" w:rsidRDefault="00D41D6B"/>
    <w:p w:rsidR="00BE1FD6" w:rsidRPr="00BE1FD6" w:rsidRDefault="00BE1FD6" w:rsidP="00BE1FD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FD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№2 </w:t>
      </w:r>
      <w:r w:rsidRPr="00BE1FD6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0"/>
          <w:szCs w:val="20"/>
        </w:rPr>
        <w:t>Постановлению</w:t>
      </w:r>
    </w:p>
    <w:p w:rsidR="00BE1FD6" w:rsidRPr="00BE1FD6" w:rsidRDefault="00BE1FD6" w:rsidP="00BE1FD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FD6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администрации Бархатовского сельсовета </w:t>
      </w:r>
    </w:p>
    <w:p w:rsidR="00BE1FD6" w:rsidRPr="00BE1FD6" w:rsidRDefault="00BE1FD6" w:rsidP="00BE1FD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FD6">
        <w:rPr>
          <w:rFonts w:ascii="Times New Roman" w:eastAsia="Times New Roman" w:hAnsi="Times New Roman" w:cs="Times New Roman"/>
          <w:sz w:val="20"/>
          <w:szCs w:val="20"/>
        </w:rPr>
        <w:t xml:space="preserve">Березовского района Красноярского края </w:t>
      </w:r>
    </w:p>
    <w:p w:rsidR="00BE1FD6" w:rsidRPr="00BE1FD6" w:rsidRDefault="00BE1FD6" w:rsidP="00BE1FD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E1FD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03.08</w:t>
      </w:r>
      <w:r w:rsidRPr="00BE1FD6">
        <w:rPr>
          <w:rFonts w:ascii="Times New Roman" w:eastAsia="Times New Roman" w:hAnsi="Times New Roman" w:cs="Times New Roman"/>
          <w:sz w:val="20"/>
          <w:szCs w:val="20"/>
        </w:rPr>
        <w:t>.2022 №____</w:t>
      </w: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>о Единой комиссии по осуществлению закупок</w:t>
      </w:r>
    </w:p>
    <w:p w:rsid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>для нужд администрации Бархатовского сельсовета</w:t>
      </w: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и определяет цели, функции, полномочия, порядок формирования и работы, а также сферу ответственности членов единой комиссии администрации Бархатовского сельсовета Березовского района Красноярского края (далее – Единая комиссия).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</w:t>
      </w:r>
      <w:r w:rsidR="00FB2863" w:rsidRPr="00FB286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26.07.2006 № 135-ФЗ "О защите конкуренции" (далее - Закон о защите конкуренции), иными действующими нормативными правовыми актами Российской Федерации, распоряжениями заказчика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Положением.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1.3. Настоящее Положение определяет цели, задачи, функции, полномочия и порядок деятельности Единой комиссии для  определения поставщиков (подрядчиков, исполнителей) администрации Бархатовского сельсовета Березовского района Красноярского края для заключения контрактов на поставку товаров, выполнение работ, оказание (далее - Единая комиссия) путем проведения конкурсов, аукционов, запросов котировок, запросов предложений.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1.4. Основные понятия: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- конкурс - способ определения поставщика (подрядчика, исполнителя), при котором победителем признается участник закупки, предложивший лучшие условия исполнения контракта;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открытый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конкурса, конкурсной документации и к участникам закупки предъявляются единые требования;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- конкурс с ограниченным участием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закупки, прошедших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- двухэтапный конкурс - конкурс,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документации,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конкурса, принявший участие в проведении обоих этапов такого конкурса (в том числе прошедший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предквалификационный</w:t>
      </w:r>
      <w:proofErr w:type="spellEnd"/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 на первом этапе в случае установления дополнительных требований к участникам такого конкурса) и предложивший лучшие условия исполнения контракта по результатам второго этапа такого конкурса;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аукцион - способ определения поставщика (подрядчика, исполнителя), при котором победителем признается участник закупки, предложивший наименьшую цену контракта;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запрос котировок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- запрос предложений - способ определения поставщика (подрядчика, исполнителя), при котором информация о потребностях в товаре, работе или услуге для нужд заказчика сообщается неограниченному кругу лиц путем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в единой информационной системе извещения о проведении запроса предложений, документации о проведении запроса предложений и победителем запроса предложений признается участник закупки, направивший окончательное предложение, которое наилучшим образом удовлетворяет потребностям заказчика в товаре, работе или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услуге.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1.5. Процедуры по определению поставщиков (подрядчиков, исполнителей) проводятся контрактным управляющим со стороны заказчика.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 участием, закрытом двухэтапном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конкурсной документации, документации об аукционе и подписание контракта осуществляются заказчиком.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1.7. В процессе осуществления своих полномочий Единая комиссия взаимодействует с контрактным управляющим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1.7. При отсутствии председателя Единой комиссии его обязанности исполняет заместитель председателя.</w:t>
      </w: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>2. Цели создания и принципы работы Единой комиссии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2.1. Единая комиссия создается 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2.2. В своей деятельности Единая комиссия руководствуется следующими принципами.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2.2.1. Эффективность и экономичность использования выделенных средств бюджета и внебюджетных источников финансирования.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2.2.2. Публичность, гласность, открытость и прозрачность процедуры определения поставщиков (подрядчиков, исполнителей).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2.2.3. Обеспечение добросовестной конкуренции, недопущение дискриминации, введения ограничений или преимуще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ств дл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2.2.4. Устранение возможностей злоупотребления и коррупции при определении поставщиков (подрядчиков, исполнителей).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2.2.5.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>3. Функции Единой комиссии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4"/>
      <w:bookmarkEnd w:id="1"/>
      <w:r w:rsidRPr="00BE1FD6">
        <w:rPr>
          <w:rFonts w:ascii="Times New Roman" w:eastAsia="Times New Roman" w:hAnsi="Times New Roman" w:cs="Times New Roman"/>
          <w:sz w:val="28"/>
          <w:szCs w:val="28"/>
        </w:rPr>
        <w:t>3.1. Открытый конкурс. При осуществлении процедуры определения поставщика (подрядчика, исполнителя) путем проведения открытого конкурса в обязанности Единой комиссии входит следующее.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3.1.1. Единая комиссия осуществляет вскрытие конвертов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конкурсе. Конверты с заявками на участие в открытом конкурсе вскрываются, открывается доступ к поданным в форме электронных документов заявкам на участие в открытом конкурсе публично во время, в месте, в порядке и в соответствии с процедурами, которые указаны в конкурсной документации.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Единая комиссия объявляет участникам конкурса, присутствующим при вскрытии таких конвертов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доступа. При этом Единая комиссия объявляет последствия подачи двух и более заявок на участие в открытом конкурсе одним участником конкурса.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3.1.3.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конкурсе, если такие конверты и заявки поступили заказчику до вскрытия таких конвертов и (или) открытия указанного доступа.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условии, что поданные ранее этим участником заявки на участие в конкурсе не отозваны, все заявки на участие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в конкурсе этого участника, поданные в отношении одного и того же лота, не рассматриваются и возвращаются этому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участнику.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3.1.4.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конкурсе.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дня, следующего за датой подписания этого протокола, размещается в единой информационной системе. При проведении открытого конкурса в целях заключения контракта на выполнение научно-исследовательских работ в случае, если допускается заключение контрактов с несколькими участниками закупки, а также на выполнение двух и более поисковых научно-исследовательских работ этот протокол размещается в единой информационной системе в течение трех рабочих дней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его подписания.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3.1.5. Контрактный управляющий администрации Бархатовского сельсовета обязан обеспечить осуществление аудиозаписи вскрытия конвертов с заявками  на участие в открытом конкурсе и (или) открытия доступа к поданным в форме электронных документов заявкам на участие в открытом конкурсе. Участник открытого конкурса, присутствующий при вскрытии конвертов с заявками на участие в открытом конкурсе и (или) открытии доступа к поданным в форме электронных документов заявкам на участие в открытом конкурсе, вправе осуществлять аудио- и видеозапись вскрытия таких конвертов и (или) открытия указанного доступа.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3.1.6. В обязанности Единой комиссии входит рассмотрение и оценка конкурсных заявок.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установления недостоверности информации, содержащейся в документах, представленных участником конкурса в соответствии с частью 2 статьи 51 Закона о контрактной системе, конкурсная комиссия обязана отстранить такого участника от участия в конкурсе на любом этапе его проведения.</w:t>
      </w:r>
    </w:p>
    <w:p w:rsidR="00BE1FD6" w:rsidRPr="00BE1FD6" w:rsidRDefault="00BE1FD6" w:rsidP="00BE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3.1.7.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Комиссия по осуществлению закупок проверяет соответствие участников закупок требованиям, указанным в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>. 1, 2 и 6 части 1 ст. 31 Закона о контрактной системе, и в отношении отдельных видов закупок товаров, работ, услуг требованиям, установленным в соответствии с частью 2 статьи 31, если такие требования установлены Правительством Российской Федерации, а также вправе проверять соответствие участников закупок требованиям, указанным в пунктах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3 - 5, 7 - 9 части 1 ст. 31 Закона о контрактной системе.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частью 2 ст. 31 Закона о контрактной системе.</w:t>
      </w:r>
    </w:p>
    <w:p w:rsidR="00BE1FD6" w:rsidRPr="00BE1FD6" w:rsidRDefault="00BE1FD6" w:rsidP="00BE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3.1.8.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t>Единая комиссия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3.1.9. Единая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3.1.10.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на участие в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присвоен первый номер.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6"/>
      <w:bookmarkEnd w:id="2"/>
      <w:r w:rsidRPr="00BE1FD6">
        <w:rPr>
          <w:rFonts w:ascii="Times New Roman" w:eastAsia="Times New Roman" w:hAnsi="Times New Roman" w:cs="Times New Roman"/>
          <w:sz w:val="28"/>
          <w:szCs w:val="28"/>
        </w:rPr>
        <w:t>3.1.11.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место, дата, время проведения рассмотрения и оценки таких заявок;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информация об участниках конкурса, заявки на участие в конкурсе которых были рассмотрены;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информация об участниках конкурса, заявки на участие в конкурсе которых были отклонены, с указанием причин их отклонения, в том числе положений Закона о контрактной системе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каждого члена комиссии об отклонении заявок на участие в конкурсе;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порядок оценки заявок на участие в конкурсе;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- присвоенные заявкам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на участие в конкурсе значения по каждому из предусмотренных критериев оценки заявок на участие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 конкурсе;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5"/>
      <w:bookmarkEnd w:id="3"/>
      <w:r w:rsidRPr="00BE1FD6">
        <w:rPr>
          <w:rFonts w:ascii="Times New Roman" w:eastAsia="Times New Roman" w:hAnsi="Times New Roman" w:cs="Times New Roman"/>
          <w:sz w:val="28"/>
          <w:szCs w:val="28"/>
        </w:rPr>
        <w:t>3.1.12.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место, дата, время проведения рассмотрения такой заявки;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каждого члена комиссии о соответствии такой заявки требованиям Закона о контрактной системе и конкурсной документации;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о возможности заключения контракта с участником конкурса, подавшим единственную заявку на участие в конкурсе.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3.1.13. Протоколы, указанные в п. п. 4.1.11 и 4.1.12 настоящего Положения, составляются в двух экземплярах, которые подписываются всеми присутствующими членами Единой комиссии. К этим протоколам прилагаются содержащиеся в заявках на участие в конкурсе предложения участников конкурса о цене единицы товара, работы или услуги, стране происхождения и производителе товара. После подписания протокол рассмотрения и оценки заявок на участие передается контрактному управляющему заказчика для размещения в единой информационной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3.1.14. 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разъяснения положений конкурсной документации и аудиозапись вскрытия конвертов с заявками на участие в конкурсе и (или) открытия доступа к поданным в форме электронных документов заявкам на участие в конкурсе хранятся контрактным управляющим администрации Бархатовского сельсовета не менее чем три года.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3.1.16. При осуществлении процедуры определения поставщика (подрядчика, исполнителя) путем проведения открытого конкурса Единая комиссия также выполняет иные действия в соответствии с положениями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3.2. Особенности проведения конкурса с ограниченным участием.</w:t>
      </w:r>
    </w:p>
    <w:p w:rsidR="00BE1FD6" w:rsidRPr="00BE1FD6" w:rsidRDefault="00BE1FD6" w:rsidP="00BE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3.2.1. Комиссия вправе возлагать на участников конкурса обязанность подтверждать соответствие указанным в конкурсной документации требованиям. При этом указанные требования предъявляются в равной мере ко всем участникам конкурса. 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В течение не более чем десяти рабочих дней с даты вскрытия конвертов с заявками на участие в конкурсе с ограниченным участием и (или) даты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открытия доступа к поданным в форме электронных документов заявкам на участие в таком конкурсе комиссия проводит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предквалификационный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 для выявления участников закупки, которые соответствуют требованиям, установленным заказчиком в соответствии с частью 4 статьи 56.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 с обоснованием принятых комиссией решений, в том числе перечень участников закупки, соответствующих установленным требованиям, фиксируются в протоколе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отбора, который размещается в единой информационной системе в течение трех рабочих дней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отбора. Результаты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 могут быть обжалованы в контрольный орган в сфере закупок не позднее чем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через десять дней с даты размещения в единой информационной системе указанного протокола в установленном Законом о контрактной системе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порядке.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требованиям, конкурс с ограниченным участием признается несостоявшимся.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3.3. Особенности проведения двухэтапного конкурса.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3.3.1. При проведении двухэтапного конкурса применяются положения Закона о контрактной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системе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открытого конкурса с учетом особенностей, определенных ст. 57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3.3.2. На первом этапе двухэтапного конкурса Единая комиссия проводит с его участниками, подавшими первоначальные заявки на участие в таком конкурсе в соответствии с положениями Закона о контрактной системе,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первого этапа двухэтапного конкурса не может превышать двадцать дней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 даты вскрытия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Результаты состоявшегося на первом этапе двухэтапного конкурса обсуждения фиксируются Единой комиссией в протоколе его первого этапа, подписываемом всеми присутствующими членами Единой комиссии по окончании первого этапа такого конкурса, и не позднее рабочего дня, следующего за датой подписания указанного протокола, размещаются в единой информационной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протоколе первого этапа двухэтапного конкурса указываются информация о месте, дате и времени проведения первого этапа двухэтапного конкурса, наименование (для юридического лица), фамилия, имя, отчество (при наличии) (для физического лица), почтовый адрес каждого участника такого конкурса,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конверт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с заявкой которого на участие в таком конкурсе вскрывается и (или) доступ к поданным в форме электронных документов заявкам которого открывается, предложения в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объекта закупки.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по результатам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отбора, проведенного на первом этапе двухэтапного конкурса,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требованиям, двухэтапный конкурс признается несостоявшимся.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3.3.4. На втором этапе двухэтапного конкурса Единая комиссия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Участник двухэтапного конкурса, принявший участие в проведении его первого этапа, вправе отказаться от участия во втором этапе двухэтапного конкурса.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Окончательные заявки на участие в двухэтапном конкурсе подаются участниками первого этапа двухэтапного конкурса, рассматриваются и оцениваются Единой комиссией в соответствии с положениями Закона о контрактной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системе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3.3.5.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заявки, либо только одна такая заявка признана соответствующей Закону о контрактной системе и конкурсной документации, либо конкурсная Единая комиссия отклонила все такие заявки, двухэтапный конкурс признается несостоявшимся.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3.4. При проведении конкурсов в целях обеспечения 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заказчик вправе привлекать экспертов, экспертные организации.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3.5. Электронный аукцион.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3.5.1. Единая комиссия проверяет первые части заявок на участие в электронном аукционе на соответствие требованиям, установленным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документацией о таком аукционе в отношении закупаемых товаров, работ, услуг.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 даты окончания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срока подачи указанных заявок.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3.5.2.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Участник электронного аукциона не допускается к участию в нем в случае: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BE1FD6">
        <w:rPr>
          <w:rFonts w:ascii="Times New Roman" w:eastAsia="Times New Roman" w:hAnsi="Times New Roman" w:cs="Times New Roman"/>
          <w:sz w:val="28"/>
          <w:szCs w:val="28"/>
        </w:rPr>
        <w:t>непредоставления</w:t>
      </w:r>
      <w:proofErr w:type="spell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ч. 3 ст. 66 Закона о контрактной системе, или предоставления недостоверной информации;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несоответствия информации, предусмотренной ч. 3 ст. 66 Закона о контрактной системе, требованиям документации о таком аукционе.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Отказ в допуске к участию в электронном аукционе по иным основаниям не допускается.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94"/>
      <w:bookmarkEnd w:id="4"/>
      <w:r w:rsidRPr="00BE1FD6">
        <w:rPr>
          <w:rFonts w:ascii="Times New Roman" w:eastAsia="Times New Roman" w:hAnsi="Times New Roman" w:cs="Times New Roman"/>
          <w:sz w:val="28"/>
          <w:szCs w:val="28"/>
        </w:rPr>
        <w:t>3.5.3.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контрактному управляющему заказчика.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Указанный протокол должен содержать информацию: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о порядковых номерах заявок на участие в таком аукционе;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 протокол, указанный в п. 4.5.3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настоящего Положения, вносится информация о признании такого аукциона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3.5.5. Единая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ч. 19 ст. 68 Закона о контрактной системе, в части соответствия их требованиям, установленным документацией о таком аукционе.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3.5.6. Единая комиссия рассматривает вторые части заявок на участие в электронном аукционе, направленных в соответствии с ч. 19 ст. 68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наиболее низкую цену контракта, и осуществляется с учетом ранжирования данных заявок в соответствии с ч. 18 ст. 68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 даты размещения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электронной площадке протокола проведения электронного аукциона.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3.5.7.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- непредставления документов и информации, которые предусмотрены п. п. 1, 3 - 5, 7 и 8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таком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аукционе;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несоответствия участника электронного аукциона требованиям, установленным в соответствии со ст. 31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членами Единой комиссии, и передается контрактному управляющему.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Единой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таком аукционе.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3.5.9. Участник электронного аукциона, который предложил наиболее низкую цену контракта и заявка на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3.5.10. В случае если Единой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3.5.11.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- 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каждого члена Единой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3.5.12.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таком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аукционе, которым не соответствует эта заявка;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3.5.13.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заявок и указанные документы на предмет соответствия требованиям Закона о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Указанный протокол должен содержать следующую информацию: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-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3.5.14.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3.6. Запрос котировок. При осуществлении процедуры определения поставщика (подрядчика, исполнителя) путем запроса котировок в обязанности Единой комиссии входит следующее.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3.6.2.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запроса котировок, конверт с заявкой на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 запросе котировок которого вскрывается или доступ к поданной в форме электронного документа заявке на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запроса котировок, объявляются при вскрытии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конвертов с такими заявками и (или) открытии доступа к поданным в форме электронных документов таким заявкам.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Единая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такими заявками и (или) открытия доступа к поданным в форме электронных документов таким заявкам.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участие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Единая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ч. 3 ст. 73 Закона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Отклонение заявок на участие в запросе котировок по иным основаниям не допускается.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3.6.5.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Закона о контрактной системе и положений извещения о проведении запроса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отклонения заявок на участие в запросе котировок), предложение о наиболее низкой цене товара, работы или услуги, информация о победителе запроса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3.6.6.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передается контрактному управляющему заказчика для размещения в единой информационной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3.6.7.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3.6.8. При осуществлении процедуры определения поставщика (подрядчика, исполнителя) путем запроса котировок Единая комиссия также выполняет иные действия в соответствии с положениями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3.7. Запрос предложений. При осуществлении процедуры определения поставщика (подрядчика, исполнителя) путем запроса предложений в обязанности Единой комиссии входит следующее.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3.7.1.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3.7.2. 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Основания, по которым участник запроса предложений был отстранен, фиксируются в протоколе проведения запроса предложений.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3.7.3.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После оглашения условий исполнения контракта, содержащихся в заявке, признанной лучшей, или условий, содержащихся в единственной заявке на участие в запросе предложений, запрос предложений завершается, всем участникам запроса предложений или участнику запроса предложений, подавшему единственную заявку на участие в запросе предложений, предлагается направить окончательное предложение не позднее рабочего дня, следующего за датой проведения запроса предложений.</w:t>
      </w:r>
      <w:proofErr w:type="gramEnd"/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Если все присутствующие при проведении запроса предложений его участники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В этом случае окончательными предложениями признаются поданные заявки на участие в запросе предложений.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3.7.4. Вскрытие конвертов с окончательными предложениями и (или)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(или) открытии доступа к поданным в форме электронных документов окончательным предложениям.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3.7.5. 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установленным заказчиком требованиям к товарам, работам, услугам.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3.7.6. В итоговом протоколе фиксируются все условия, указанные в окончательных предложениях участников запроса предложений,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предложений. Итоговый протокол и протокол проведения запроса предложений размещаются в единой информационной системе в день подписания итогового протокола.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3.7.7. При осуществлении процедуры определения поставщика (подрядчика, исполнителя) путем запроса предложений Единая комиссия также выполняет иные действия в соответствии с положениями Закона о контрактной системе.</w:t>
      </w:r>
    </w:p>
    <w:p w:rsidR="00BE1FD6" w:rsidRPr="00BE1FD6" w:rsidRDefault="00BE1FD6" w:rsidP="00BE1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b/>
          <w:sz w:val="28"/>
          <w:szCs w:val="28"/>
        </w:rPr>
        <w:t>4. Порядок создания и работы Единой комиссии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4.1. Единая комиссия является коллегиальным органом заказчика, действующим на постоянной основе. Персональный состав Единой </w:t>
      </w: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комиссии, ее председатель, заместитель председателя, </w:t>
      </w:r>
      <w:proofErr w:type="gramStart"/>
      <w:r w:rsidRPr="00BE1FD6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proofErr w:type="gramEnd"/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и члены Единой комиссии утверждаются распоряжением заказчика.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BE1FD6" w:rsidRPr="00A415E0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Число членов комиссии должно быть не менее чем три человека.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4.4.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BE1FD6" w:rsidRPr="00A415E0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4.5. Членами Единой комиссии не могут быть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конкурсе.</w:t>
      </w:r>
    </w:p>
    <w:p w:rsidR="00BE1FD6" w:rsidRPr="00A415E0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15E0">
        <w:rPr>
          <w:rFonts w:ascii="Times New Roman" w:eastAsia="Times New Roman" w:hAnsi="Times New Roman" w:cs="Times New Roman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A415E0">
        <w:rPr>
          <w:rFonts w:ascii="Times New Roman" w:eastAsia="Times New Roman" w:hAnsi="Times New Roman" w:cs="Times New Roman"/>
          <w:sz w:val="28"/>
          <w:szCs w:val="28"/>
        </w:rPr>
        <w:t xml:space="preserve"> Понятие "личная заинтересованность" используется в значении, указанном в Федеральном </w:t>
      </w:r>
      <w:hyperlink r:id="rId6" w:anchor="dst124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законе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> от 25 декабря 2008 года № 273-ФЗ «О противодействии коррупции».</w:t>
      </w:r>
    </w:p>
    <w:p w:rsidR="00BE1FD6" w:rsidRPr="00A415E0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закупки.</w:t>
      </w:r>
    </w:p>
    <w:p w:rsidR="00BE1FD6" w:rsidRPr="00A415E0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контроля, указанных в </w:t>
      </w:r>
      <w:hyperlink r:id="rId7" w:anchor="dst101377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1 статьи 99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закона, непосредственно осуществляющие контроль в сфере закупок.</w:t>
      </w:r>
    </w:p>
    <w:p w:rsidR="00BE1FD6" w:rsidRPr="00A415E0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4.6.Замена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 </w:t>
      </w:r>
      <w:hyperlink r:id="rId8" w:anchor="dst12080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6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> настоящей статьи. В случае выявления в составе комиссии физических лиц, указанных в </w:t>
      </w:r>
      <w:hyperlink r:id="rId9" w:anchor="dst12080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6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 xml:space="preserve"> настоящей статьи, заказчик, принявший решение о создании комиссии, обязан незамедлительно заменить их другими </w:t>
      </w:r>
      <w:r w:rsidRPr="00A415E0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физическими лицами, соответствующими требованиям, предусмотренным положениями </w:t>
      </w:r>
      <w:hyperlink r:id="rId10" w:anchor="dst12080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6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> настоящей статьи.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4.7.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4.8. 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4.9. Члены Единой комиссии вправе: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4.9.1.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4.9.2. Выступать по вопросам повестки дня на заседаниях Единой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4.9.3.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5E0">
        <w:rPr>
          <w:rFonts w:ascii="Times New Roman" w:eastAsia="Times New Roman" w:hAnsi="Times New Roman" w:cs="Times New Roman"/>
          <w:sz w:val="28"/>
          <w:szCs w:val="28"/>
        </w:rPr>
        <w:t>4.9.4.При осуществлении закупок принимать меры по предотвращению и урегулированию конфликта интересов в соответствии с Федеральным </w:t>
      </w:r>
      <w:hyperlink r:id="rId11" w:anchor="dst125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12" w:anchor="dst100423" w:history="1">
        <w:r w:rsidRPr="00A415E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23 статьи 34</w:t>
        </w:r>
      </w:hyperlink>
      <w:r w:rsidRPr="00A415E0">
        <w:rPr>
          <w:rFonts w:ascii="Times New Roman" w:eastAsia="Times New Roman" w:hAnsi="Times New Roman" w:cs="Times New Roman"/>
          <w:sz w:val="28"/>
          <w:szCs w:val="28"/>
        </w:rPr>
        <w:t> настоящего Федерального закона.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4.10. Члены Единой комиссии обязаны: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4.10.1.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4.10.2. Принимать решения в пределах своей компетенции.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4.11.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4.12. Председатель Единой комиссии либо лицо, его замещающее: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4.12.1. Осуществляет общее руководство работой Единой комиссии и обеспечивает выполнение настоящего Положения.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lastRenderedPageBreak/>
        <w:t>4.12.2. Объявляет заседание правомочным или выносит решение о его переносе из-за отсутствия необходимого количества членов.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4.12.3. Открывает и ведет заседания Единой комиссии, объявляет перерывы.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4.12.4. В случае необходимости выносит на обсуждение Единой комиссии вопрос о привлечении к работе экспертов.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4.12.5. Подписывает протоколы, составленные в ходе работы Единой комиссии.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4.13.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 управляющим в соответствии с Положением о контрактной службе заказчика, должностной инструкцией контрактного управляющего.</w:t>
      </w:r>
    </w:p>
    <w:p w:rsidR="00BE1FD6" w:rsidRPr="00BE1FD6" w:rsidRDefault="00BE1FD6" w:rsidP="00BE1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>4.14. 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FD6">
        <w:rPr>
          <w:rFonts w:ascii="Times New Roman" w:eastAsia="Times New Roman" w:hAnsi="Times New Roman" w:cs="Times New Roman"/>
          <w:sz w:val="28"/>
          <w:szCs w:val="28"/>
        </w:rPr>
        <w:t xml:space="preserve"> 4.15. Не реже, чем один раз в два года по решению заказчика может осуществляться ротация членов Единой комиссии.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FD6" w:rsidRPr="00BE1FD6" w:rsidRDefault="00BE1FD6" w:rsidP="00BE1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FD6" w:rsidRDefault="00BE1FD6"/>
    <w:sectPr w:rsidR="00BE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30BB"/>
    <w:multiLevelType w:val="hybridMultilevel"/>
    <w:tmpl w:val="4C7E0D68"/>
    <w:lvl w:ilvl="0" w:tplc="D1FC3AC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D00F5CE">
      <w:numFmt w:val="none"/>
      <w:lvlText w:val=""/>
      <w:lvlJc w:val="left"/>
      <w:pPr>
        <w:tabs>
          <w:tab w:val="num" w:pos="360"/>
        </w:tabs>
      </w:pPr>
    </w:lvl>
    <w:lvl w:ilvl="2" w:tplc="6A2A6306">
      <w:numFmt w:val="none"/>
      <w:lvlText w:val=""/>
      <w:lvlJc w:val="left"/>
      <w:pPr>
        <w:tabs>
          <w:tab w:val="num" w:pos="360"/>
        </w:tabs>
      </w:pPr>
    </w:lvl>
    <w:lvl w:ilvl="3" w:tplc="739A54D0">
      <w:numFmt w:val="none"/>
      <w:lvlText w:val=""/>
      <w:lvlJc w:val="left"/>
      <w:pPr>
        <w:tabs>
          <w:tab w:val="num" w:pos="360"/>
        </w:tabs>
      </w:pPr>
    </w:lvl>
    <w:lvl w:ilvl="4" w:tplc="3F34FC2C">
      <w:numFmt w:val="none"/>
      <w:lvlText w:val=""/>
      <w:lvlJc w:val="left"/>
      <w:pPr>
        <w:tabs>
          <w:tab w:val="num" w:pos="360"/>
        </w:tabs>
      </w:pPr>
    </w:lvl>
    <w:lvl w:ilvl="5" w:tplc="AB8495EA">
      <w:numFmt w:val="none"/>
      <w:lvlText w:val=""/>
      <w:lvlJc w:val="left"/>
      <w:pPr>
        <w:tabs>
          <w:tab w:val="num" w:pos="360"/>
        </w:tabs>
      </w:pPr>
    </w:lvl>
    <w:lvl w:ilvl="6" w:tplc="C5B06906">
      <w:numFmt w:val="none"/>
      <w:lvlText w:val=""/>
      <w:lvlJc w:val="left"/>
      <w:pPr>
        <w:tabs>
          <w:tab w:val="num" w:pos="360"/>
        </w:tabs>
      </w:pPr>
    </w:lvl>
    <w:lvl w:ilvl="7" w:tplc="A39878F6">
      <w:numFmt w:val="none"/>
      <w:lvlText w:val=""/>
      <w:lvlJc w:val="left"/>
      <w:pPr>
        <w:tabs>
          <w:tab w:val="num" w:pos="360"/>
        </w:tabs>
      </w:pPr>
    </w:lvl>
    <w:lvl w:ilvl="8" w:tplc="F99C6C7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05638B2"/>
    <w:multiLevelType w:val="hybridMultilevel"/>
    <w:tmpl w:val="3EDA9CD2"/>
    <w:lvl w:ilvl="0" w:tplc="ABF0AAF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3B"/>
    <w:rsid w:val="00121A3E"/>
    <w:rsid w:val="005F3826"/>
    <w:rsid w:val="00852E3B"/>
    <w:rsid w:val="0089092B"/>
    <w:rsid w:val="0095589E"/>
    <w:rsid w:val="00A415E0"/>
    <w:rsid w:val="00A76ADB"/>
    <w:rsid w:val="00BE1FD6"/>
    <w:rsid w:val="00D41D6B"/>
    <w:rsid w:val="00F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A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A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D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76A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6AD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A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1875/b64e0c2e16f5016ebbfd89affc9ba333cc094b2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21875/e20b1ebe0f1f6c51c75653866d068ffb0da444ef/" TargetMode="External"/><Relationship Id="rId12" Type="http://schemas.openxmlformats.org/officeDocument/2006/relationships/hyperlink" Target="http://www.consultant.ru/document/cons_doc_LAW_421875/c5cbc4acc59ffed792a3921dbc18900d2d0f7eb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44/5d02242ebd04c398d2acf7c53dbc79659b85e8f3/" TargetMode="External"/><Relationship Id="rId11" Type="http://schemas.openxmlformats.org/officeDocument/2006/relationships/hyperlink" Target="http://www.consultant.ru/document/cons_doc_LAW_413544/64ca591ea83268ee3d33f6e564cbcac0d3a073d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21875/b64e0c2e16f5016ebbfd89affc9ba333cc094b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1875/b64e0c2e16f5016ebbfd89affc9ba333cc094b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8671</Words>
  <Characters>49425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админ</cp:lastModifiedBy>
  <cp:revision>6</cp:revision>
  <cp:lastPrinted>2022-10-03T11:25:00Z</cp:lastPrinted>
  <dcterms:created xsi:type="dcterms:W3CDTF">2022-10-03T11:22:00Z</dcterms:created>
  <dcterms:modified xsi:type="dcterms:W3CDTF">2022-11-07T08:15:00Z</dcterms:modified>
</cp:coreProperties>
</file>